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A3F34" w14:textId="4CA75E13" w:rsidR="00440A36" w:rsidRPr="00CC6B2B" w:rsidRDefault="00440A36" w:rsidP="005543F3">
      <w:pPr>
        <w:contextualSpacing/>
        <w:rPr>
          <w:rFonts w:ascii="Times New Roman" w:hAnsi="Times New Roman" w:cs="Times New Roman"/>
        </w:rPr>
      </w:pPr>
    </w:p>
    <w:p w14:paraId="66D322CE" w14:textId="0A10A093" w:rsidR="00440A36" w:rsidRPr="00CC6B2B" w:rsidRDefault="00440A36" w:rsidP="00440A36">
      <w:pPr>
        <w:contextualSpacing/>
        <w:jc w:val="center"/>
        <w:rPr>
          <w:rFonts w:ascii="Times New Roman" w:hAnsi="Times New Roman" w:cs="Times New Roman"/>
          <w:sz w:val="36"/>
          <w:szCs w:val="36"/>
        </w:rPr>
      </w:pPr>
      <w:r w:rsidRPr="00CC6B2B">
        <w:rPr>
          <w:rFonts w:ascii="Times New Roman" w:hAnsi="Times New Roman" w:cs="Times New Roman"/>
          <w:sz w:val="36"/>
          <w:szCs w:val="36"/>
        </w:rPr>
        <w:t xml:space="preserve">SECTION </w:t>
      </w:r>
      <w:r w:rsidR="00012850" w:rsidRPr="00CC6B2B">
        <w:rPr>
          <w:rFonts w:ascii="Times New Roman" w:hAnsi="Times New Roman" w:cs="Times New Roman"/>
          <w:sz w:val="36"/>
          <w:szCs w:val="36"/>
        </w:rPr>
        <w:t xml:space="preserve">09 </w:t>
      </w:r>
      <w:r w:rsidR="001125F1">
        <w:rPr>
          <w:rFonts w:ascii="Times New Roman" w:hAnsi="Times New Roman" w:cs="Times New Roman"/>
          <w:sz w:val="36"/>
          <w:szCs w:val="36"/>
        </w:rPr>
        <w:t>84</w:t>
      </w:r>
      <w:r w:rsidR="00012850" w:rsidRPr="00CC6B2B">
        <w:rPr>
          <w:rFonts w:ascii="Times New Roman" w:hAnsi="Times New Roman" w:cs="Times New Roman"/>
          <w:sz w:val="36"/>
          <w:szCs w:val="36"/>
        </w:rPr>
        <w:t xml:space="preserve"> </w:t>
      </w:r>
      <w:r w:rsidR="001125F1">
        <w:rPr>
          <w:rFonts w:ascii="Times New Roman" w:hAnsi="Times New Roman" w:cs="Times New Roman"/>
          <w:sz w:val="36"/>
          <w:szCs w:val="36"/>
        </w:rPr>
        <w:t>33</w:t>
      </w:r>
    </w:p>
    <w:p w14:paraId="5C9C8DBD" w14:textId="71F1A50D" w:rsidR="00440A36" w:rsidRPr="001125F1" w:rsidRDefault="00AB6E6F" w:rsidP="0641289A">
      <w:pPr>
        <w:contextualSpacing/>
        <w:jc w:val="center"/>
        <w:rPr>
          <w:rFonts w:ascii="Times New Roman" w:hAnsi="Times New Roman" w:cs="Times New Roman"/>
          <w:sz w:val="36"/>
          <w:szCs w:val="36"/>
        </w:rPr>
      </w:pPr>
      <w:r w:rsidRPr="00AB6E6F">
        <w:rPr>
          <w:rFonts w:ascii="Times New Roman" w:hAnsi="Times New Roman" w:cs="Times New Roman"/>
          <w:sz w:val="36"/>
          <w:szCs w:val="36"/>
        </w:rPr>
        <w:t>Metro Rebound Acoustical</w:t>
      </w:r>
      <w:r w:rsidR="001125F1" w:rsidRPr="00AB6E6F">
        <w:rPr>
          <w:rFonts w:ascii="Times New Roman" w:hAnsi="Times New Roman" w:cs="Times New Roman"/>
          <w:sz w:val="36"/>
          <w:szCs w:val="36"/>
        </w:rPr>
        <w:t xml:space="preserve"> </w:t>
      </w:r>
      <w:r w:rsidR="001125F1">
        <w:rPr>
          <w:rFonts w:ascii="Times New Roman" w:hAnsi="Times New Roman" w:cs="Times New Roman"/>
          <w:sz w:val="36"/>
          <w:szCs w:val="36"/>
        </w:rPr>
        <w:t>Wall Panels</w:t>
      </w:r>
    </w:p>
    <w:p w14:paraId="43AF13BE" w14:textId="77777777" w:rsidR="00440A36" w:rsidRPr="00CC6B2B" w:rsidRDefault="00440A36" w:rsidP="00440A36">
      <w:pPr>
        <w:contextualSpacing/>
        <w:jc w:val="center"/>
        <w:rPr>
          <w:rFonts w:ascii="Times New Roman" w:hAnsi="Times New Roman" w:cs="Times New Roman"/>
          <w:sz w:val="24"/>
          <w:szCs w:val="24"/>
        </w:rPr>
      </w:pPr>
    </w:p>
    <w:p w14:paraId="7CC3434C" w14:textId="37CAD68D" w:rsidR="005543F3" w:rsidRPr="00CC6B2B" w:rsidRDefault="005543F3" w:rsidP="005543F3">
      <w:pPr>
        <w:contextualSpacing/>
        <w:rPr>
          <w:rFonts w:ascii="Times New Roman" w:hAnsi="Times New Roman" w:cs="Times New Roman"/>
          <w:b/>
        </w:rPr>
      </w:pPr>
      <w:r w:rsidRPr="00CC6B2B">
        <w:rPr>
          <w:rFonts w:ascii="Times New Roman" w:hAnsi="Times New Roman" w:cs="Times New Roman"/>
          <w:b/>
        </w:rPr>
        <w:t xml:space="preserve">PART 1 GENERAL </w:t>
      </w:r>
    </w:p>
    <w:p w14:paraId="070859DD" w14:textId="7B460FAD" w:rsidR="005543F3" w:rsidRPr="00CC6B2B" w:rsidRDefault="00440A36" w:rsidP="007647F5">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954771" w:rsidRPr="00CC6B2B">
        <w:rPr>
          <w:rFonts w:ascii="Times New Roman" w:hAnsi="Times New Roman" w:cs="Times New Roman"/>
          <w:b/>
        </w:rPr>
        <w:t>SECTION INCLUDES</w:t>
      </w:r>
    </w:p>
    <w:p w14:paraId="738CA36F" w14:textId="218CBBA6" w:rsidR="00954771" w:rsidRPr="00CC6B2B" w:rsidRDefault="00AB6E6F" w:rsidP="2ABA6D69">
      <w:pPr>
        <w:pStyle w:val="ListParagraph"/>
        <w:numPr>
          <w:ilvl w:val="1"/>
          <w:numId w:val="2"/>
        </w:numPr>
        <w:ind w:left="1440" w:hanging="720"/>
        <w:contextualSpacing w:val="0"/>
        <w:rPr>
          <w:rFonts w:ascii="Times New Roman" w:hAnsi="Times New Roman" w:cs="Times New Roman"/>
        </w:rPr>
      </w:pPr>
      <w:r w:rsidRPr="00AB6E6F">
        <w:rPr>
          <w:rFonts w:ascii="Times New Roman" w:hAnsi="Times New Roman" w:cs="Times New Roman"/>
        </w:rPr>
        <w:t>Metro Rebound perforated co-polymer wrapped fiberglass acoustical</w:t>
      </w:r>
      <w:r w:rsidR="00954771" w:rsidRPr="00AB6E6F">
        <w:rPr>
          <w:rFonts w:ascii="Times New Roman" w:hAnsi="Times New Roman" w:cs="Times New Roman"/>
        </w:rPr>
        <w:t xml:space="preserve"> </w:t>
      </w:r>
      <w:r w:rsidR="001125F1">
        <w:rPr>
          <w:rFonts w:ascii="Times New Roman" w:hAnsi="Times New Roman" w:cs="Times New Roman"/>
        </w:rPr>
        <w:t>wall</w:t>
      </w:r>
      <w:r w:rsidR="00954771" w:rsidRPr="00CC6B2B">
        <w:rPr>
          <w:rFonts w:ascii="Times New Roman" w:hAnsi="Times New Roman" w:cs="Times New Roman"/>
        </w:rPr>
        <w:t xml:space="preserve"> panels</w:t>
      </w:r>
      <w:r w:rsidR="00B63322">
        <w:rPr>
          <w:rFonts w:ascii="Times New Roman" w:hAnsi="Times New Roman" w:cs="Times New Roman"/>
        </w:rPr>
        <w:t xml:space="preserve"> and accessories for </w:t>
      </w:r>
      <w:r w:rsidR="001125F1">
        <w:rPr>
          <w:rFonts w:ascii="Times New Roman" w:hAnsi="Times New Roman" w:cs="Times New Roman"/>
        </w:rPr>
        <w:t>wall</w:t>
      </w:r>
      <w:r w:rsidR="00B63322">
        <w:rPr>
          <w:rFonts w:ascii="Times New Roman" w:hAnsi="Times New Roman" w:cs="Times New Roman"/>
        </w:rPr>
        <w:t xml:space="preserve"> installation</w:t>
      </w:r>
      <w:r w:rsidR="00242249" w:rsidRPr="00CC6B2B">
        <w:rPr>
          <w:rFonts w:ascii="Times New Roman" w:hAnsi="Times New Roman" w:cs="Times New Roman"/>
        </w:rPr>
        <w:t>.</w:t>
      </w:r>
    </w:p>
    <w:p w14:paraId="312AC61A" w14:textId="52E33AF6" w:rsidR="005543F3" w:rsidRPr="00CC6B2B" w:rsidRDefault="00B63322" w:rsidP="00B63322">
      <w:pPr>
        <w:pStyle w:val="ListParagraph"/>
        <w:numPr>
          <w:ilvl w:val="0"/>
          <w:numId w:val="2"/>
        </w:numPr>
        <w:ind w:left="360"/>
        <w:contextualSpacing w:val="0"/>
        <w:rPr>
          <w:rFonts w:ascii="Times New Roman" w:hAnsi="Times New Roman" w:cs="Times New Roman"/>
          <w:b/>
        </w:rPr>
      </w:pPr>
      <w:r>
        <w:rPr>
          <w:rFonts w:ascii="Times New Roman" w:hAnsi="Times New Roman" w:cs="Times New Roman"/>
          <w:b/>
        </w:rPr>
        <w:tab/>
      </w:r>
      <w:r w:rsidR="005543F3" w:rsidRPr="00CC6B2B">
        <w:rPr>
          <w:rFonts w:ascii="Times New Roman" w:hAnsi="Times New Roman" w:cs="Times New Roman"/>
          <w:b/>
        </w:rPr>
        <w:t>SUBMITTALS</w:t>
      </w:r>
    </w:p>
    <w:p w14:paraId="2F52CB15" w14:textId="77777777" w:rsidR="002346A7" w:rsidRPr="00245AEC" w:rsidRDefault="002346A7" w:rsidP="002346A7">
      <w:pPr>
        <w:pStyle w:val="ParagraphCSI"/>
        <w:numPr>
          <w:ilvl w:val="1"/>
          <w:numId w:val="2"/>
        </w:numPr>
        <w:ind w:left="1440" w:hanging="720"/>
        <w:rPr>
          <w:b/>
          <w:bCs/>
        </w:rPr>
      </w:pPr>
      <w:r w:rsidRPr="00245AEC">
        <w:t xml:space="preserve">Product Data: </w:t>
      </w:r>
      <w:r w:rsidRPr="00CC6B2B">
        <w:t>Manufacturer’s data sheet</w:t>
      </w:r>
      <w:r>
        <w:t xml:space="preserve"> and installation instructions.</w:t>
      </w:r>
    </w:p>
    <w:p w14:paraId="15262BC3" w14:textId="42ED686B" w:rsidR="003C079A" w:rsidRPr="00CC6B2B" w:rsidRDefault="002346A7" w:rsidP="003C079A">
      <w:pPr>
        <w:pStyle w:val="ListParagraph"/>
        <w:numPr>
          <w:ilvl w:val="1"/>
          <w:numId w:val="2"/>
        </w:numPr>
        <w:spacing w:after="200"/>
        <w:ind w:left="1440" w:hanging="720"/>
        <w:contextualSpacing w:val="0"/>
        <w:rPr>
          <w:rFonts w:ascii="Times New Roman" w:hAnsi="Times New Roman" w:cs="Times New Roman"/>
          <w:b/>
          <w:bCs/>
        </w:rPr>
      </w:pPr>
      <w:r w:rsidRPr="002346A7">
        <w:rPr>
          <w:rFonts w:ascii="Times New Roman" w:hAnsi="Times New Roman" w:cs="Times New Roman"/>
        </w:rPr>
        <w:t>Samples: Submit, at minimum, a 4” x 4” sample for each type of specified</w:t>
      </w:r>
      <w:r>
        <w:rPr>
          <w:rFonts w:ascii="Times New Roman" w:hAnsi="Times New Roman" w:cs="Times New Roman"/>
        </w:rPr>
        <w:t xml:space="preserve"> </w:t>
      </w:r>
      <w:r w:rsidR="00B63322">
        <w:rPr>
          <w:rFonts w:ascii="Times New Roman" w:hAnsi="Times New Roman" w:cs="Times New Roman"/>
        </w:rPr>
        <w:t xml:space="preserve">acoustical panel. </w:t>
      </w:r>
    </w:p>
    <w:p w14:paraId="722F8910" w14:textId="7A7B44A0" w:rsidR="005543F3" w:rsidRPr="00CC6B2B" w:rsidRDefault="005543F3" w:rsidP="007647F5">
      <w:pPr>
        <w:pStyle w:val="ListParagraph"/>
        <w:numPr>
          <w:ilvl w:val="0"/>
          <w:numId w:val="2"/>
        </w:numPr>
        <w:ind w:left="360"/>
        <w:contextualSpacing w:val="0"/>
        <w:rPr>
          <w:rFonts w:ascii="Times New Roman" w:hAnsi="Times New Roman" w:cs="Times New Roman"/>
          <w:b/>
        </w:rPr>
      </w:pPr>
      <w:r w:rsidRPr="00CC6B2B">
        <w:rPr>
          <w:rFonts w:ascii="Times New Roman" w:hAnsi="Times New Roman" w:cs="Times New Roman"/>
          <w:b/>
        </w:rPr>
        <w:tab/>
        <w:t>QUALITY ASSURANCE</w:t>
      </w:r>
    </w:p>
    <w:p w14:paraId="1DC28CEA" w14:textId="316E932E" w:rsidR="00824ABC" w:rsidRPr="00CC6B2B" w:rsidRDefault="00824ABC" w:rsidP="7C924C1A">
      <w:pPr>
        <w:pStyle w:val="ListParagraph"/>
        <w:numPr>
          <w:ilvl w:val="1"/>
          <w:numId w:val="2"/>
        </w:numPr>
        <w:ind w:left="1440" w:hanging="720"/>
        <w:contextualSpacing w:val="0"/>
        <w:rPr>
          <w:rFonts w:ascii="Times New Roman" w:hAnsi="Times New Roman" w:cs="Times New Roman"/>
          <w:bCs/>
        </w:rPr>
      </w:pPr>
      <w:r w:rsidRPr="00CC6B2B">
        <w:rPr>
          <w:rFonts w:ascii="Times New Roman" w:hAnsi="Times New Roman" w:cs="Times New Roman"/>
          <w:bCs/>
        </w:rPr>
        <w:t>Qualifications:</w:t>
      </w:r>
    </w:p>
    <w:p w14:paraId="181F3568" w14:textId="4776A34C" w:rsidR="007647F5" w:rsidRPr="00CC6B2B"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Manufacturers: Provide</w:t>
      </w:r>
      <w:r w:rsidR="7C924C1A" w:rsidRPr="00CC6B2B">
        <w:rPr>
          <w:rFonts w:ascii="Times New Roman" w:hAnsi="Times New Roman" w:cs="Times New Roman"/>
        </w:rPr>
        <w:t xml:space="preserve"> </w:t>
      </w:r>
      <w:r w:rsidR="000E6377">
        <w:rPr>
          <w:rFonts w:ascii="Times New Roman" w:hAnsi="Times New Roman" w:cs="Times New Roman"/>
        </w:rPr>
        <w:t>acoustical</w:t>
      </w:r>
      <w:r w:rsidR="00CC6B2B" w:rsidRPr="00CC6B2B">
        <w:rPr>
          <w:rFonts w:ascii="Times New Roman" w:hAnsi="Times New Roman" w:cs="Times New Roman"/>
        </w:rPr>
        <w:t xml:space="preserve"> </w:t>
      </w:r>
      <w:r w:rsidR="001125F1">
        <w:rPr>
          <w:rFonts w:ascii="Times New Roman" w:hAnsi="Times New Roman" w:cs="Times New Roman"/>
        </w:rPr>
        <w:t>wall</w:t>
      </w:r>
      <w:r w:rsidR="7C924C1A" w:rsidRPr="00CC6B2B">
        <w:rPr>
          <w:rFonts w:ascii="Times New Roman" w:hAnsi="Times New Roman" w:cs="Times New Roman"/>
        </w:rPr>
        <w:t xml:space="preserve"> </w:t>
      </w:r>
      <w:r w:rsidR="00FC1ACA" w:rsidRPr="00CC6B2B">
        <w:rPr>
          <w:rFonts w:ascii="Times New Roman" w:hAnsi="Times New Roman" w:cs="Times New Roman"/>
        </w:rPr>
        <w:t>panel</w:t>
      </w:r>
      <w:r w:rsidR="7C924C1A" w:rsidRPr="00CC6B2B">
        <w:rPr>
          <w:rFonts w:ascii="Times New Roman" w:hAnsi="Times New Roman" w:cs="Times New Roman"/>
        </w:rPr>
        <w:t>s from a single manufacturer.</w:t>
      </w:r>
    </w:p>
    <w:p w14:paraId="002575DB" w14:textId="5029CDFA" w:rsidR="005B2C9F" w:rsidRPr="003D3CA5" w:rsidRDefault="00824ABC" w:rsidP="005B2C9F">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Installers: Utilize an installer having demonstrated experience on projects of comparable size and complexity.</w:t>
      </w:r>
    </w:p>
    <w:p w14:paraId="22AF8A7B" w14:textId="25BA55C9"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DELIVERY, STORAGE, AND HANDLING</w:t>
      </w:r>
    </w:p>
    <w:p w14:paraId="4A77317C" w14:textId="79DE956D" w:rsidR="00824ABC" w:rsidRPr="00CC6B2B" w:rsidRDefault="00824ABC" w:rsidP="00AE75D1">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Storage and Handling Requirements:</w:t>
      </w:r>
    </w:p>
    <w:p w14:paraId="758E3FE1" w14:textId="1022BEB3" w:rsidR="00A342B8"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Handle </w:t>
      </w:r>
      <w:r w:rsidR="00671375">
        <w:rPr>
          <w:rFonts w:ascii="Times New Roman" w:hAnsi="Times New Roman" w:cs="Times New Roman"/>
        </w:rPr>
        <w:t>panels</w:t>
      </w:r>
      <w:r w:rsidRPr="00CC6B2B">
        <w:rPr>
          <w:rFonts w:ascii="Times New Roman" w:hAnsi="Times New Roman" w:cs="Times New Roman"/>
        </w:rPr>
        <w:t xml:space="preserve"> carefully to avoid </w:t>
      </w:r>
      <w:r w:rsidR="00671375">
        <w:rPr>
          <w:rFonts w:ascii="Times New Roman" w:hAnsi="Times New Roman" w:cs="Times New Roman"/>
        </w:rPr>
        <w:t>any damage</w:t>
      </w:r>
      <w:r w:rsidRPr="00CC6B2B">
        <w:rPr>
          <w:rFonts w:ascii="Times New Roman" w:hAnsi="Times New Roman" w:cs="Times New Roman"/>
        </w:rPr>
        <w:t>.</w:t>
      </w:r>
    </w:p>
    <w:p w14:paraId="229C47E0" w14:textId="16EDCEAE"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 indoors</w:t>
      </w:r>
      <w:r w:rsidRPr="00CC6B2B">
        <w:rPr>
          <w:rFonts w:ascii="Times New Roman" w:hAnsi="Times New Roman" w:cs="Times New Roman"/>
        </w:rPr>
        <w:t xml:space="preserve"> in a clean, cool, dry place, and out of direct sunlight.</w:t>
      </w:r>
    </w:p>
    <w:p w14:paraId="02157177" w14:textId="6BE876F8"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w:t>
      </w:r>
      <w:r w:rsidRPr="00CC6B2B">
        <w:rPr>
          <w:rFonts w:ascii="Times New Roman" w:hAnsi="Times New Roman" w:cs="Times New Roman"/>
        </w:rPr>
        <w:t xml:space="preserve"> in a space where the ambient temperature and humidity conditions are being</w:t>
      </w:r>
      <w:r w:rsidR="00D323CD" w:rsidRPr="00CC6B2B">
        <w:rPr>
          <w:rFonts w:ascii="Times New Roman" w:hAnsi="Times New Roman" w:cs="Times New Roman"/>
        </w:rPr>
        <w:t xml:space="preserve"> </w:t>
      </w:r>
      <w:r w:rsidRPr="00CC6B2B">
        <w:rPr>
          <w:rFonts w:ascii="Times New Roman" w:hAnsi="Times New Roman" w:cs="Times New Roman"/>
        </w:rPr>
        <w:t>maintained at the levels indicated for the project when occupied for its intended use.</w:t>
      </w:r>
    </w:p>
    <w:p w14:paraId="598D60B5" w14:textId="7293C9E8"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SITE CONDITIONS</w:t>
      </w:r>
    </w:p>
    <w:p w14:paraId="35FC8B48" w14:textId="23998899" w:rsidR="00824ABC" w:rsidRPr="00AB6E6F" w:rsidRDefault="00824ABC" w:rsidP="00AE75D1">
      <w:pPr>
        <w:pStyle w:val="ListParagraph"/>
        <w:numPr>
          <w:ilvl w:val="1"/>
          <w:numId w:val="2"/>
        </w:numPr>
        <w:spacing w:after="200"/>
        <w:ind w:left="1440" w:hanging="720"/>
        <w:contextualSpacing w:val="0"/>
        <w:rPr>
          <w:rFonts w:ascii="Times New Roman" w:hAnsi="Times New Roman" w:cs="Times New Roman"/>
        </w:rPr>
      </w:pPr>
      <w:r w:rsidRPr="00AB6E6F">
        <w:rPr>
          <w:rFonts w:ascii="Times New Roman" w:hAnsi="Times New Roman" w:cs="Times New Roman"/>
        </w:rPr>
        <w:t>Ambient Conditions:</w:t>
      </w:r>
    </w:p>
    <w:p w14:paraId="77A3E60D" w14:textId="2C4CD87F" w:rsidR="00824ABC" w:rsidRPr="00AB6E6F" w:rsidRDefault="00824ABC" w:rsidP="00824ABC">
      <w:pPr>
        <w:pStyle w:val="ListParagraph"/>
        <w:numPr>
          <w:ilvl w:val="2"/>
          <w:numId w:val="2"/>
        </w:numPr>
        <w:spacing w:after="200"/>
        <w:ind w:hanging="720"/>
        <w:contextualSpacing w:val="0"/>
        <w:rPr>
          <w:rFonts w:ascii="Times New Roman" w:hAnsi="Times New Roman" w:cs="Times New Roman"/>
        </w:rPr>
      </w:pPr>
      <w:r w:rsidRPr="00AB6E6F">
        <w:rPr>
          <w:rFonts w:ascii="Times New Roman" w:hAnsi="Times New Roman" w:cs="Times New Roman"/>
        </w:rPr>
        <w:t>Maintain ambient temperature and humidity conditions at levels indicated for the project when occupied for its intended use.</w:t>
      </w:r>
    </w:p>
    <w:p w14:paraId="1B1A3A82" w14:textId="5221CC91" w:rsidR="00824ABC" w:rsidRPr="00AB6E6F" w:rsidRDefault="00824ABC" w:rsidP="00824ABC">
      <w:pPr>
        <w:pStyle w:val="ListParagraph"/>
        <w:numPr>
          <w:ilvl w:val="2"/>
          <w:numId w:val="2"/>
        </w:numPr>
        <w:spacing w:after="200"/>
        <w:ind w:hanging="720"/>
        <w:contextualSpacing w:val="0"/>
        <w:rPr>
          <w:rFonts w:ascii="Times New Roman" w:hAnsi="Times New Roman" w:cs="Times New Roman"/>
        </w:rPr>
      </w:pPr>
      <w:r w:rsidRPr="00AB6E6F">
        <w:rPr>
          <w:rFonts w:ascii="Times New Roman" w:hAnsi="Times New Roman" w:cs="Times New Roman"/>
        </w:rPr>
        <w:t>Do not install products under environmental conditions outside manufacturer’s recommended limits.</w:t>
      </w:r>
    </w:p>
    <w:p w14:paraId="2AB5B661" w14:textId="2A622550" w:rsidR="00AE75D1" w:rsidRPr="00AB6E6F" w:rsidRDefault="00824ABC" w:rsidP="00AE75D1">
      <w:pPr>
        <w:pStyle w:val="ListParagraph"/>
        <w:numPr>
          <w:ilvl w:val="1"/>
          <w:numId w:val="2"/>
        </w:numPr>
        <w:spacing w:after="200"/>
        <w:ind w:left="1440" w:hanging="720"/>
        <w:contextualSpacing w:val="0"/>
        <w:rPr>
          <w:rFonts w:ascii="Times New Roman" w:hAnsi="Times New Roman" w:cs="Times New Roman"/>
        </w:rPr>
      </w:pPr>
      <w:r w:rsidRPr="00AB6E6F">
        <w:rPr>
          <w:rFonts w:ascii="Times New Roman" w:hAnsi="Times New Roman" w:cs="Times New Roman"/>
        </w:rPr>
        <w:t xml:space="preserve">Existing Conditions: </w:t>
      </w:r>
      <w:r w:rsidR="00AE75D1" w:rsidRPr="00AB6E6F">
        <w:rPr>
          <w:rFonts w:ascii="Times New Roman" w:hAnsi="Times New Roman" w:cs="Times New Roman"/>
        </w:rPr>
        <w:t xml:space="preserve">Do not install </w:t>
      </w:r>
      <w:r w:rsidR="001125F1" w:rsidRPr="00AB6E6F">
        <w:rPr>
          <w:rFonts w:ascii="Times New Roman" w:hAnsi="Times New Roman" w:cs="Times New Roman"/>
        </w:rPr>
        <w:t>wall</w:t>
      </w:r>
      <w:r w:rsidR="00AE75D1" w:rsidRPr="00AB6E6F">
        <w:rPr>
          <w:rFonts w:ascii="Times New Roman" w:hAnsi="Times New Roman" w:cs="Times New Roman"/>
        </w:rPr>
        <w:t xml:space="preserve"> </w:t>
      </w:r>
      <w:r w:rsidR="00FC1ACA" w:rsidRPr="00AB6E6F">
        <w:rPr>
          <w:rFonts w:ascii="Times New Roman" w:hAnsi="Times New Roman" w:cs="Times New Roman"/>
        </w:rPr>
        <w:t>panel</w:t>
      </w:r>
      <w:r w:rsidR="00AE75D1" w:rsidRPr="00AB6E6F">
        <w:rPr>
          <w:rFonts w:ascii="Times New Roman" w:hAnsi="Times New Roman" w:cs="Times New Roman"/>
        </w:rPr>
        <w:t xml:space="preserve">s until </w:t>
      </w:r>
      <w:proofErr w:type="gramStart"/>
      <w:r w:rsidR="00AE75D1" w:rsidRPr="00AB6E6F">
        <w:rPr>
          <w:rFonts w:ascii="Times New Roman" w:hAnsi="Times New Roman" w:cs="Times New Roman"/>
        </w:rPr>
        <w:t>space</w:t>
      </w:r>
      <w:proofErr w:type="gramEnd"/>
      <w:r w:rsidR="00AE75D1" w:rsidRPr="00AB6E6F">
        <w:rPr>
          <w:rFonts w:ascii="Times New Roman" w:hAnsi="Times New Roman" w:cs="Times New Roman"/>
        </w:rPr>
        <w:t xml:space="preserve"> is enclosed and weather proofed,</w:t>
      </w:r>
      <w:r w:rsidR="00AB6E6F" w:rsidRPr="00AB6E6F">
        <w:rPr>
          <w:rFonts w:ascii="Times New Roman" w:hAnsi="Times New Roman" w:cs="Times New Roman"/>
        </w:rPr>
        <w:t xml:space="preserve"> and</w:t>
      </w:r>
      <w:r w:rsidR="00AE75D1" w:rsidRPr="00AB6E6F">
        <w:rPr>
          <w:rFonts w:ascii="Times New Roman" w:hAnsi="Times New Roman" w:cs="Times New Roman"/>
        </w:rPr>
        <w:t xml:space="preserve"> wet work is completely dry</w:t>
      </w:r>
      <w:r w:rsidR="00AB6E6F" w:rsidRPr="00AB6E6F">
        <w:rPr>
          <w:rFonts w:ascii="Times New Roman" w:hAnsi="Times New Roman" w:cs="Times New Roman"/>
        </w:rPr>
        <w:t>.</w:t>
      </w:r>
    </w:p>
    <w:p w14:paraId="0A8F823E" w14:textId="6F420F83"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WARRANTY</w:t>
      </w:r>
    </w:p>
    <w:p w14:paraId="4F6DC3DC" w14:textId="68FAC516" w:rsidR="7C924C1A" w:rsidRPr="00CC6B2B" w:rsidRDefault="7C924C1A" w:rsidP="000064B2">
      <w:pPr>
        <w:pStyle w:val="ListParagraph"/>
        <w:numPr>
          <w:ilvl w:val="1"/>
          <w:numId w:val="2"/>
        </w:numPr>
        <w:spacing w:after="200"/>
        <w:ind w:left="1440" w:hanging="720"/>
        <w:contextualSpacing w:val="0"/>
        <w:rPr>
          <w:rFonts w:ascii="Times New Roman" w:hAnsi="Times New Roman" w:cs="Times New Roman"/>
        </w:rPr>
      </w:pPr>
      <w:r w:rsidRPr="00CC6B2B">
        <w:rPr>
          <w:rFonts w:ascii="Times New Roman" w:hAnsi="Times New Roman" w:cs="Times New Roman"/>
        </w:rPr>
        <w:t>Provide manufacturer’s written product warranty per Section 01 77 00 – Closeout Procedures.</w:t>
      </w:r>
    </w:p>
    <w:p w14:paraId="24AF31A9" w14:textId="40734152" w:rsidR="005543F3" w:rsidRDefault="005543F3" w:rsidP="005543F3">
      <w:pPr>
        <w:rPr>
          <w:rFonts w:ascii="Times New Roman" w:hAnsi="Times New Roman" w:cs="Times New Roman"/>
          <w:b/>
        </w:rPr>
      </w:pPr>
      <w:r w:rsidRPr="00CC6B2B">
        <w:rPr>
          <w:rFonts w:ascii="Times New Roman" w:hAnsi="Times New Roman" w:cs="Times New Roman"/>
          <w:b/>
        </w:rPr>
        <w:lastRenderedPageBreak/>
        <w:t xml:space="preserve">PART 2 PRODUCTS </w:t>
      </w:r>
    </w:p>
    <w:p w14:paraId="209DADC0" w14:textId="24285EF4" w:rsidR="00011E0B" w:rsidRPr="00011E0B" w:rsidRDefault="00011E0B" w:rsidP="005543F3">
      <w:pPr>
        <w:rPr>
          <w:rFonts w:ascii="Times New Roman" w:hAnsi="Times New Roman" w:cs="Times New Roman"/>
          <w:b/>
          <w:bCs/>
        </w:rPr>
      </w:pPr>
      <w:r w:rsidRPr="00011E0B">
        <w:rPr>
          <w:rFonts w:ascii="Times New Roman" w:hAnsi="Times New Roman" w:cs="Times New Roman"/>
          <w:b/>
          <w:bCs/>
          <w:color w:val="FF0000"/>
        </w:rPr>
        <w:t xml:space="preserve">(Specifier Note: Red colored text below requires you to select an option before this specification can be completed. Options in red text are bound by parenthesis. Additional Metro Rebound information can be found on our website </w:t>
      </w:r>
      <w:hyperlink r:id="rId8" w:history="1">
        <w:r w:rsidRPr="00011E0B">
          <w:rPr>
            <w:rStyle w:val="Hyperlink"/>
            <w:rFonts w:ascii="Times New Roman" w:hAnsi="Times New Roman" w:cs="Times New Roman"/>
            <w:b/>
            <w:bCs/>
          </w:rPr>
          <w:t>https://www.acousticalsurfaces.com/acoustical-wall-panels/metro-rebound-wall-panel.html</w:t>
        </w:r>
      </w:hyperlink>
      <w:r w:rsidRPr="00011E0B">
        <w:rPr>
          <w:rFonts w:ascii="Times New Roman" w:hAnsi="Times New Roman" w:cs="Times New Roman"/>
          <w:b/>
          <w:bCs/>
          <w:color w:val="FF0000"/>
        </w:rPr>
        <w:t>)</w:t>
      </w:r>
    </w:p>
    <w:p w14:paraId="7801C802" w14:textId="23B0D20B" w:rsidR="005543F3" w:rsidRPr="00CC6B2B" w:rsidRDefault="005543F3" w:rsidP="007647F5">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MANUFACTURERS</w:t>
      </w:r>
    </w:p>
    <w:p w14:paraId="6840439D" w14:textId="17A25EC7" w:rsidR="00DA256E" w:rsidRPr="00CC6B2B" w:rsidRDefault="000E6377" w:rsidP="7C924C1A">
      <w:pPr>
        <w:pStyle w:val="ListParagraph"/>
        <w:numPr>
          <w:ilvl w:val="1"/>
          <w:numId w:val="3"/>
        </w:numPr>
        <w:spacing w:after="200"/>
        <w:ind w:hanging="720"/>
        <w:contextualSpacing w:val="0"/>
        <w:rPr>
          <w:rFonts w:ascii="Times New Roman" w:hAnsi="Times New Roman" w:cs="Times New Roman"/>
        </w:rPr>
      </w:pPr>
      <w:r>
        <w:rPr>
          <w:rFonts w:ascii="Times New Roman" w:hAnsi="Times New Roman" w:cs="Times New Roman"/>
        </w:rPr>
        <w:t>Acoustical Surfaces, Inc.</w:t>
      </w:r>
      <w:r w:rsidR="7C924C1A" w:rsidRPr="00CC6B2B">
        <w:rPr>
          <w:rFonts w:ascii="Times New Roman" w:hAnsi="Times New Roman" w:cs="Times New Roman"/>
        </w:rPr>
        <w:t>, 123 Columbia Court N, Chaska, MN 55318.</w:t>
      </w:r>
      <w:r w:rsidR="0641289A" w:rsidRPr="00CC6B2B">
        <w:rPr>
          <w:rFonts w:ascii="Times New Roman" w:hAnsi="Times New Roman" w:cs="Times New Roman"/>
        </w:rPr>
        <w:br/>
      </w:r>
      <w:r w:rsidR="7C924C1A" w:rsidRPr="00CC6B2B">
        <w:rPr>
          <w:rFonts w:ascii="Times New Roman" w:hAnsi="Times New Roman" w:cs="Times New Roman"/>
        </w:rPr>
        <w:t xml:space="preserve">Phone: </w:t>
      </w:r>
      <w:r>
        <w:rPr>
          <w:rFonts w:ascii="Times New Roman" w:hAnsi="Times New Roman" w:cs="Times New Roman"/>
        </w:rPr>
        <w:t>952</w:t>
      </w:r>
      <w:r w:rsidR="7C924C1A" w:rsidRPr="00CC6B2B">
        <w:rPr>
          <w:rFonts w:ascii="Times New Roman" w:hAnsi="Times New Roman" w:cs="Times New Roman"/>
        </w:rPr>
        <w:t>-</w:t>
      </w:r>
      <w:r>
        <w:rPr>
          <w:rFonts w:ascii="Times New Roman" w:hAnsi="Times New Roman" w:cs="Times New Roman"/>
        </w:rPr>
        <w:t>448</w:t>
      </w:r>
      <w:r w:rsidR="7C924C1A" w:rsidRPr="00CC6B2B">
        <w:rPr>
          <w:rFonts w:ascii="Times New Roman" w:hAnsi="Times New Roman" w:cs="Times New Roman"/>
        </w:rPr>
        <w:t>-</w:t>
      </w:r>
      <w:r>
        <w:rPr>
          <w:rFonts w:ascii="Times New Roman" w:hAnsi="Times New Roman" w:cs="Times New Roman"/>
        </w:rPr>
        <w:t>5300</w:t>
      </w:r>
      <w:r w:rsidR="7C924C1A" w:rsidRPr="00CC6B2B">
        <w:rPr>
          <w:rFonts w:ascii="Times New Roman" w:hAnsi="Times New Roman" w:cs="Times New Roman"/>
        </w:rPr>
        <w:t xml:space="preserve">. Fax: </w:t>
      </w:r>
      <w:r>
        <w:rPr>
          <w:rFonts w:ascii="Times New Roman" w:hAnsi="Times New Roman" w:cs="Times New Roman"/>
        </w:rPr>
        <w:t>952-448-2613</w:t>
      </w:r>
      <w:r w:rsidR="7C924C1A" w:rsidRPr="00CC6B2B">
        <w:rPr>
          <w:rFonts w:ascii="Times New Roman" w:hAnsi="Times New Roman" w:cs="Times New Roman"/>
        </w:rPr>
        <w:t xml:space="preserve">. Website: </w:t>
      </w:r>
      <w:r w:rsidR="00CC6B2B" w:rsidRPr="00CC6B2B">
        <w:rPr>
          <w:rFonts w:ascii="Times New Roman" w:hAnsi="Times New Roman" w:cs="Times New Roman"/>
        </w:rPr>
        <w:t>www.</w:t>
      </w:r>
      <w:r>
        <w:rPr>
          <w:rFonts w:ascii="Times New Roman" w:hAnsi="Times New Roman" w:cs="Times New Roman"/>
        </w:rPr>
        <w:t>acousticalsurfaces.com</w:t>
      </w:r>
    </w:p>
    <w:p w14:paraId="4BBE515F" w14:textId="43D98E6D" w:rsidR="005543F3" w:rsidRPr="00CC6B2B" w:rsidRDefault="005543F3" w:rsidP="002D2486">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FF19B7" w:rsidRPr="00CC6B2B">
        <w:rPr>
          <w:rFonts w:ascii="Times New Roman" w:hAnsi="Times New Roman" w:cs="Times New Roman"/>
          <w:b/>
        </w:rPr>
        <w:t>DESCRIPTION</w:t>
      </w:r>
    </w:p>
    <w:p w14:paraId="0C39BCC0" w14:textId="7B640DA8" w:rsidR="00FF19B7" w:rsidRPr="00CC6B2B" w:rsidRDefault="7C924C1A"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w:t>
      </w:r>
      <w:bookmarkStart w:id="0" w:name="_Hlk23860703"/>
      <w:r w:rsidR="00AB6E6F" w:rsidRPr="00AB6E6F">
        <w:rPr>
          <w:rFonts w:ascii="Times New Roman" w:hAnsi="Times New Roman" w:cs="Times New Roman"/>
        </w:rPr>
        <w:t xml:space="preserve">Metro Rebound perforated co-polymer wrapped fiberglass acoustical </w:t>
      </w:r>
      <w:bookmarkEnd w:id="0"/>
      <w:r w:rsidR="00A433B0">
        <w:rPr>
          <w:rFonts w:ascii="Times New Roman" w:hAnsi="Times New Roman" w:cs="Times New Roman"/>
        </w:rPr>
        <w:t xml:space="preserve">wall panels </w:t>
      </w:r>
      <w:r w:rsidR="000E6377">
        <w:rPr>
          <w:rFonts w:ascii="Times New Roman" w:hAnsi="Times New Roman" w:cs="Times New Roman"/>
        </w:rPr>
        <w:t>by Acoustical Surfaces, Inc.</w:t>
      </w:r>
    </w:p>
    <w:p w14:paraId="08CE0453" w14:textId="6203A239" w:rsidR="007A2013" w:rsidRPr="00CC6B2B" w:rsidRDefault="007A2013"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Options: </w:t>
      </w:r>
    </w:p>
    <w:p w14:paraId="2F45F91F" w14:textId="448672F0" w:rsidR="002D2486" w:rsidRPr="00AB2F81" w:rsidRDefault="00BA723D" w:rsidP="7C924C1A">
      <w:pPr>
        <w:pStyle w:val="ListParagraph"/>
        <w:numPr>
          <w:ilvl w:val="2"/>
          <w:numId w:val="3"/>
        </w:numPr>
        <w:spacing w:after="200"/>
        <w:ind w:hanging="720"/>
        <w:contextualSpacing w:val="0"/>
        <w:rPr>
          <w:rFonts w:ascii="Times New Roman" w:hAnsi="Times New Roman" w:cs="Times New Roman"/>
        </w:rPr>
      </w:pPr>
      <w:bookmarkStart w:id="1" w:name="_Hlk23860713"/>
      <w:bookmarkStart w:id="2" w:name="_Hlk33780891"/>
      <w:r w:rsidRPr="00AB2F81">
        <w:rPr>
          <w:rFonts w:ascii="Times New Roman" w:hAnsi="Times New Roman" w:cs="Times New Roman"/>
        </w:rPr>
        <w:t xml:space="preserve">Panel </w:t>
      </w:r>
      <w:r w:rsidR="00B6018D" w:rsidRPr="00AB2F81">
        <w:rPr>
          <w:rFonts w:ascii="Times New Roman" w:hAnsi="Times New Roman" w:cs="Times New Roman"/>
        </w:rPr>
        <w:t>C</w:t>
      </w:r>
      <w:r w:rsidRPr="00AB2F81">
        <w:rPr>
          <w:rFonts w:ascii="Times New Roman" w:hAnsi="Times New Roman" w:cs="Times New Roman"/>
        </w:rPr>
        <w:t>omposition</w:t>
      </w:r>
      <w:r w:rsidR="002D2486" w:rsidRPr="00AB2F81">
        <w:rPr>
          <w:rFonts w:ascii="Times New Roman" w:hAnsi="Times New Roman" w:cs="Times New Roman"/>
        </w:rPr>
        <w:t>:</w:t>
      </w:r>
      <w:r w:rsidR="002D2486" w:rsidRPr="00AB2F81">
        <w:rPr>
          <w:rFonts w:ascii="Times New Roman" w:hAnsi="Times New Roman" w:cs="Times New Roman"/>
        </w:rPr>
        <w:tab/>
      </w:r>
      <w:r w:rsidR="00AB6E6F" w:rsidRPr="00AB2F81">
        <w:rPr>
          <w:rFonts w:ascii="Times New Roman" w:hAnsi="Times New Roman" w:cs="Times New Roman"/>
        </w:rPr>
        <w:t>Glass fiberboard core with perforated co-polymer face</w:t>
      </w:r>
    </w:p>
    <w:p w14:paraId="467757D0" w14:textId="09AB5634" w:rsidR="002D2486" w:rsidRPr="00AB2F81" w:rsidRDefault="001C7763" w:rsidP="7C924C1A">
      <w:pPr>
        <w:pStyle w:val="ListParagraph"/>
        <w:numPr>
          <w:ilvl w:val="2"/>
          <w:numId w:val="3"/>
        </w:numPr>
        <w:spacing w:after="200"/>
        <w:ind w:hanging="720"/>
        <w:contextualSpacing w:val="0"/>
        <w:rPr>
          <w:rFonts w:ascii="Times New Roman" w:hAnsi="Times New Roman" w:cs="Times New Roman"/>
        </w:rPr>
      </w:pPr>
      <w:r w:rsidRPr="00AB2F81">
        <w:rPr>
          <w:rFonts w:ascii="Times New Roman" w:hAnsi="Times New Roman" w:cs="Times New Roman"/>
        </w:rPr>
        <w:t xml:space="preserve">Panel </w:t>
      </w:r>
      <w:r w:rsidR="000E6377" w:rsidRPr="00AB2F81">
        <w:rPr>
          <w:rFonts w:ascii="Times New Roman" w:hAnsi="Times New Roman" w:cs="Times New Roman"/>
        </w:rPr>
        <w:t>Density</w:t>
      </w:r>
      <w:r w:rsidR="002D2486" w:rsidRPr="00AB2F81">
        <w:rPr>
          <w:rFonts w:ascii="Times New Roman" w:hAnsi="Times New Roman" w:cs="Times New Roman"/>
        </w:rPr>
        <w:t>:</w:t>
      </w:r>
      <w:r w:rsidR="002D2486" w:rsidRPr="00AB2F81">
        <w:rPr>
          <w:rFonts w:ascii="Times New Roman" w:hAnsi="Times New Roman" w:cs="Times New Roman"/>
        </w:rPr>
        <w:tab/>
      </w:r>
      <w:r w:rsidR="002D2486" w:rsidRPr="00AB2F81">
        <w:rPr>
          <w:rFonts w:ascii="Times New Roman" w:hAnsi="Times New Roman" w:cs="Times New Roman"/>
        </w:rPr>
        <w:tab/>
      </w:r>
      <w:r w:rsidR="00AB6E6F" w:rsidRPr="00AB2F81">
        <w:rPr>
          <w:rFonts w:ascii="Times New Roman" w:hAnsi="Times New Roman" w:cs="Times New Roman"/>
        </w:rPr>
        <w:t xml:space="preserve">6-7 </w:t>
      </w:r>
      <w:proofErr w:type="spellStart"/>
      <w:r w:rsidR="00AB6E6F" w:rsidRPr="00AB2F81">
        <w:rPr>
          <w:rFonts w:ascii="Times New Roman" w:hAnsi="Times New Roman" w:cs="Times New Roman"/>
        </w:rPr>
        <w:t>lb</w:t>
      </w:r>
      <w:proofErr w:type="spellEnd"/>
      <w:r w:rsidR="00AB6E6F" w:rsidRPr="00AB2F81">
        <w:rPr>
          <w:rFonts w:ascii="Times New Roman" w:hAnsi="Times New Roman" w:cs="Times New Roman"/>
        </w:rPr>
        <w:t xml:space="preserve"> </w:t>
      </w:r>
      <w:proofErr w:type="spellStart"/>
      <w:r w:rsidR="00AB6E6F" w:rsidRPr="00AB2F81">
        <w:rPr>
          <w:rFonts w:ascii="Times New Roman" w:hAnsi="Times New Roman" w:cs="Times New Roman"/>
        </w:rPr>
        <w:t>pcf</w:t>
      </w:r>
      <w:proofErr w:type="spellEnd"/>
    </w:p>
    <w:p w14:paraId="43F825F3" w14:textId="4BF0C7E7" w:rsidR="000E6377" w:rsidRPr="00AB2F81" w:rsidRDefault="001C7763" w:rsidP="7C924C1A">
      <w:pPr>
        <w:pStyle w:val="ListParagraph"/>
        <w:numPr>
          <w:ilvl w:val="2"/>
          <w:numId w:val="3"/>
        </w:numPr>
        <w:spacing w:after="200"/>
        <w:ind w:hanging="720"/>
        <w:contextualSpacing w:val="0"/>
        <w:rPr>
          <w:rFonts w:ascii="Times New Roman" w:hAnsi="Times New Roman" w:cs="Times New Roman"/>
        </w:rPr>
      </w:pPr>
      <w:r w:rsidRPr="00AB2F81">
        <w:rPr>
          <w:rFonts w:ascii="Times New Roman" w:hAnsi="Times New Roman" w:cs="Times New Roman"/>
        </w:rPr>
        <w:t xml:space="preserve">Panel </w:t>
      </w:r>
      <w:r w:rsidR="000E6377" w:rsidRPr="00AB2F81">
        <w:rPr>
          <w:rFonts w:ascii="Times New Roman" w:hAnsi="Times New Roman" w:cs="Times New Roman"/>
        </w:rPr>
        <w:t>Thickness:</w:t>
      </w:r>
      <w:r w:rsidR="000E6377" w:rsidRPr="00AB2F81">
        <w:rPr>
          <w:rFonts w:ascii="Times New Roman" w:hAnsi="Times New Roman" w:cs="Times New Roman"/>
        </w:rPr>
        <w:tab/>
      </w:r>
      <w:r w:rsidR="00AB6E6F" w:rsidRPr="003D3CA5">
        <w:rPr>
          <w:rFonts w:ascii="Times New Roman" w:hAnsi="Times New Roman" w:cs="Times New Roman"/>
          <w:color w:val="FF0000"/>
        </w:rPr>
        <w:t>(1-1/16”) / (2-1/16”)</w:t>
      </w:r>
    </w:p>
    <w:p w14:paraId="5FEBF814" w14:textId="66E565F9" w:rsidR="000E6377" w:rsidRPr="00AB2F81" w:rsidRDefault="001C7763" w:rsidP="7C924C1A">
      <w:pPr>
        <w:pStyle w:val="ListParagraph"/>
        <w:numPr>
          <w:ilvl w:val="2"/>
          <w:numId w:val="3"/>
        </w:numPr>
        <w:spacing w:after="200"/>
        <w:ind w:hanging="720"/>
        <w:contextualSpacing w:val="0"/>
        <w:rPr>
          <w:rFonts w:ascii="Times New Roman" w:hAnsi="Times New Roman" w:cs="Times New Roman"/>
        </w:rPr>
      </w:pPr>
      <w:r w:rsidRPr="00AB2F81">
        <w:rPr>
          <w:rFonts w:ascii="Times New Roman" w:hAnsi="Times New Roman" w:cs="Times New Roman"/>
        </w:rPr>
        <w:t>Panel Size</w:t>
      </w:r>
      <w:r w:rsidR="000E6377" w:rsidRPr="00AB2F81">
        <w:rPr>
          <w:rFonts w:ascii="Times New Roman" w:hAnsi="Times New Roman" w:cs="Times New Roman"/>
        </w:rPr>
        <w:t>:</w:t>
      </w:r>
      <w:r w:rsidR="000E6377" w:rsidRPr="00AB2F81">
        <w:rPr>
          <w:rFonts w:ascii="Times New Roman" w:hAnsi="Times New Roman" w:cs="Times New Roman"/>
        </w:rPr>
        <w:tab/>
      </w:r>
      <w:r w:rsidR="000E6377" w:rsidRPr="00AB2F81">
        <w:rPr>
          <w:rFonts w:ascii="Times New Roman" w:hAnsi="Times New Roman" w:cs="Times New Roman"/>
        </w:rPr>
        <w:tab/>
      </w:r>
      <w:r w:rsidR="006E0E36" w:rsidRPr="00AB2F81">
        <w:rPr>
          <w:rFonts w:ascii="Times New Roman" w:hAnsi="Times New Roman" w:cs="Times New Roman"/>
        </w:rPr>
        <w:t xml:space="preserve">1-1/16” thickness: </w:t>
      </w:r>
      <w:r w:rsidR="006E0E36" w:rsidRPr="00AB2F81">
        <w:rPr>
          <w:rFonts w:ascii="Times New Roman" w:hAnsi="Times New Roman" w:cs="Times New Roman"/>
        </w:rPr>
        <w:tab/>
      </w:r>
      <w:r w:rsidR="006E0E36" w:rsidRPr="00581774">
        <w:rPr>
          <w:rFonts w:ascii="Times New Roman" w:hAnsi="Times New Roman" w:cs="Times New Roman"/>
          <w:color w:val="FF0000"/>
        </w:rPr>
        <w:t xml:space="preserve">(width up to </w:t>
      </w:r>
      <w:r w:rsidR="003D3CA5" w:rsidRPr="00581774">
        <w:rPr>
          <w:rFonts w:ascii="Times New Roman" w:hAnsi="Times New Roman" w:cs="Times New Roman"/>
          <w:color w:val="FF0000"/>
        </w:rPr>
        <w:t>4</w:t>
      </w:r>
      <w:r w:rsidR="008D72B5">
        <w:rPr>
          <w:rFonts w:ascii="Times New Roman" w:hAnsi="Times New Roman" w:cs="Times New Roman"/>
          <w:color w:val="FF0000"/>
        </w:rPr>
        <w:t>6</w:t>
      </w:r>
      <w:r w:rsidR="006E0E36" w:rsidRPr="00581774">
        <w:rPr>
          <w:rFonts w:ascii="Times New Roman" w:hAnsi="Times New Roman" w:cs="Times New Roman"/>
          <w:color w:val="FF0000"/>
        </w:rPr>
        <w:t>” x length up to 116”)</w:t>
      </w:r>
      <w:r w:rsidR="006E0E36" w:rsidRPr="00AB2F81">
        <w:rPr>
          <w:rFonts w:ascii="Times New Roman" w:hAnsi="Times New Roman" w:cs="Times New Roman"/>
        </w:rPr>
        <w:br/>
        <w:t xml:space="preserve"> </w:t>
      </w:r>
      <w:r w:rsidR="006E0E36" w:rsidRPr="00AB2F81">
        <w:rPr>
          <w:rFonts w:ascii="Times New Roman" w:hAnsi="Times New Roman" w:cs="Times New Roman"/>
        </w:rPr>
        <w:tab/>
      </w:r>
      <w:r w:rsidR="006E0E36" w:rsidRPr="00AB2F81">
        <w:rPr>
          <w:rFonts w:ascii="Times New Roman" w:hAnsi="Times New Roman" w:cs="Times New Roman"/>
        </w:rPr>
        <w:tab/>
      </w:r>
      <w:r w:rsidR="006E0E36" w:rsidRPr="00AB2F81">
        <w:rPr>
          <w:rFonts w:ascii="Times New Roman" w:hAnsi="Times New Roman" w:cs="Times New Roman"/>
        </w:rPr>
        <w:tab/>
        <w:t xml:space="preserve">2-1/16” thickness: </w:t>
      </w:r>
      <w:r w:rsidR="006E0E36" w:rsidRPr="00AB2F81">
        <w:rPr>
          <w:rFonts w:ascii="Times New Roman" w:hAnsi="Times New Roman" w:cs="Times New Roman"/>
        </w:rPr>
        <w:tab/>
      </w:r>
      <w:r w:rsidR="006E0E36" w:rsidRPr="00581774">
        <w:rPr>
          <w:rFonts w:ascii="Times New Roman" w:hAnsi="Times New Roman" w:cs="Times New Roman"/>
          <w:color w:val="FF0000"/>
        </w:rPr>
        <w:t>(width up to 4</w:t>
      </w:r>
      <w:r w:rsidR="008D72B5">
        <w:rPr>
          <w:rFonts w:ascii="Times New Roman" w:hAnsi="Times New Roman" w:cs="Times New Roman"/>
          <w:color w:val="FF0000"/>
        </w:rPr>
        <w:t>4</w:t>
      </w:r>
      <w:r w:rsidR="006E0E36" w:rsidRPr="00581774">
        <w:rPr>
          <w:rFonts w:ascii="Times New Roman" w:hAnsi="Times New Roman" w:cs="Times New Roman"/>
          <w:color w:val="FF0000"/>
        </w:rPr>
        <w:t xml:space="preserve">” x length up to 114”) </w:t>
      </w:r>
    </w:p>
    <w:p w14:paraId="5B722C67" w14:textId="58AAC566" w:rsidR="005B2C9F" w:rsidRPr="00AB2F81" w:rsidRDefault="005B2C9F" w:rsidP="7C924C1A">
      <w:pPr>
        <w:pStyle w:val="ListParagraph"/>
        <w:numPr>
          <w:ilvl w:val="2"/>
          <w:numId w:val="3"/>
        </w:numPr>
        <w:spacing w:after="200"/>
        <w:ind w:hanging="720"/>
        <w:contextualSpacing w:val="0"/>
        <w:rPr>
          <w:rFonts w:ascii="Times New Roman" w:hAnsi="Times New Roman" w:cs="Times New Roman"/>
        </w:rPr>
      </w:pPr>
      <w:r w:rsidRPr="00AB2F81">
        <w:rPr>
          <w:rFonts w:ascii="Times New Roman" w:hAnsi="Times New Roman" w:cs="Times New Roman"/>
        </w:rPr>
        <w:t xml:space="preserve">Edge Detail: </w:t>
      </w:r>
      <w:r w:rsidRPr="00AB2F81">
        <w:rPr>
          <w:rFonts w:ascii="Times New Roman" w:hAnsi="Times New Roman" w:cs="Times New Roman"/>
        </w:rPr>
        <w:tab/>
      </w:r>
      <w:r w:rsidRPr="00AB2F81">
        <w:rPr>
          <w:rFonts w:ascii="Times New Roman" w:hAnsi="Times New Roman" w:cs="Times New Roman"/>
        </w:rPr>
        <w:tab/>
      </w:r>
      <w:r w:rsidR="006E0E36" w:rsidRPr="00AB2F81">
        <w:rPr>
          <w:rFonts w:ascii="Times New Roman" w:hAnsi="Times New Roman" w:cs="Times New Roman"/>
        </w:rPr>
        <w:t xml:space="preserve">Square – resin </w:t>
      </w:r>
      <w:proofErr w:type="gramStart"/>
      <w:r w:rsidR="006E0E36" w:rsidRPr="00AB2F81">
        <w:rPr>
          <w:rFonts w:ascii="Times New Roman" w:hAnsi="Times New Roman" w:cs="Times New Roman"/>
        </w:rPr>
        <w:t>hardened</w:t>
      </w:r>
      <w:proofErr w:type="gramEnd"/>
    </w:p>
    <w:p w14:paraId="469D4E89" w14:textId="06315E55" w:rsidR="000E6377" w:rsidRPr="00AB2F81" w:rsidRDefault="001C7763" w:rsidP="005B2C9F">
      <w:pPr>
        <w:pStyle w:val="ListParagraph"/>
        <w:numPr>
          <w:ilvl w:val="2"/>
          <w:numId w:val="3"/>
        </w:numPr>
        <w:spacing w:after="200"/>
        <w:ind w:hanging="720"/>
        <w:contextualSpacing w:val="0"/>
        <w:rPr>
          <w:rFonts w:ascii="Times New Roman" w:hAnsi="Times New Roman" w:cs="Times New Roman"/>
        </w:rPr>
      </w:pPr>
      <w:r w:rsidRPr="00AB2F81">
        <w:rPr>
          <w:rFonts w:ascii="Times New Roman" w:hAnsi="Times New Roman" w:cs="Times New Roman"/>
        </w:rPr>
        <w:t>Finish</w:t>
      </w:r>
      <w:r w:rsidR="000E6377" w:rsidRPr="00AB2F81">
        <w:rPr>
          <w:rFonts w:ascii="Times New Roman" w:hAnsi="Times New Roman" w:cs="Times New Roman"/>
        </w:rPr>
        <w:t>:</w:t>
      </w:r>
      <w:r w:rsidR="000E6377" w:rsidRPr="00AB2F81">
        <w:rPr>
          <w:rFonts w:ascii="Times New Roman" w:hAnsi="Times New Roman" w:cs="Times New Roman"/>
        </w:rPr>
        <w:tab/>
      </w:r>
      <w:r w:rsidR="000E6377" w:rsidRPr="00AB2F81">
        <w:rPr>
          <w:rFonts w:ascii="Times New Roman" w:hAnsi="Times New Roman" w:cs="Times New Roman"/>
        </w:rPr>
        <w:tab/>
      </w:r>
      <w:r w:rsidR="000E6377" w:rsidRPr="00AB2F81">
        <w:rPr>
          <w:rFonts w:ascii="Times New Roman" w:hAnsi="Times New Roman" w:cs="Times New Roman"/>
        </w:rPr>
        <w:tab/>
      </w:r>
      <w:r w:rsidR="009F5142" w:rsidRPr="009F5142">
        <w:rPr>
          <w:rFonts w:ascii="Times New Roman" w:hAnsi="Times New Roman" w:cs="Times New Roman"/>
          <w:color w:val="FF0000"/>
        </w:rPr>
        <w:t>(</w:t>
      </w:r>
      <w:r w:rsidR="003D3CA5" w:rsidRPr="009F5142">
        <w:rPr>
          <w:rFonts w:ascii="Times New Roman" w:hAnsi="Times New Roman" w:cs="Times New Roman"/>
          <w:color w:val="FF0000"/>
        </w:rPr>
        <w:t>Standard finish options available for co-polymer face</w:t>
      </w:r>
      <w:r w:rsidR="009F5142">
        <w:rPr>
          <w:rFonts w:ascii="Times New Roman" w:hAnsi="Times New Roman" w:cs="Times New Roman"/>
          <w:color w:val="FF0000"/>
        </w:rPr>
        <w:t>) / (Custom</w:t>
      </w:r>
      <w:r w:rsidR="009F5142">
        <w:rPr>
          <w:rFonts w:ascii="Times New Roman" w:hAnsi="Times New Roman" w:cs="Times New Roman"/>
          <w:color w:val="FF0000"/>
        </w:rPr>
        <w:br/>
        <w:t xml:space="preserve"> </w:t>
      </w:r>
      <w:r w:rsidR="009F5142">
        <w:rPr>
          <w:rFonts w:ascii="Times New Roman" w:hAnsi="Times New Roman" w:cs="Times New Roman"/>
          <w:color w:val="FF0000"/>
        </w:rPr>
        <w:tab/>
      </w:r>
      <w:r w:rsidR="009F5142">
        <w:rPr>
          <w:rFonts w:ascii="Times New Roman" w:hAnsi="Times New Roman" w:cs="Times New Roman"/>
          <w:color w:val="FF0000"/>
        </w:rPr>
        <w:tab/>
      </w:r>
      <w:r w:rsidR="009F5142">
        <w:rPr>
          <w:rFonts w:ascii="Times New Roman" w:hAnsi="Times New Roman" w:cs="Times New Roman"/>
          <w:color w:val="FF0000"/>
        </w:rPr>
        <w:tab/>
        <w:t>fabric finish options available)</w:t>
      </w:r>
    </w:p>
    <w:p w14:paraId="5C66DCAB" w14:textId="4BBA09A7" w:rsidR="000E6377" w:rsidRPr="003D3CA5" w:rsidRDefault="001C7763" w:rsidP="000E6377">
      <w:pPr>
        <w:pStyle w:val="ListParagraph"/>
        <w:numPr>
          <w:ilvl w:val="2"/>
          <w:numId w:val="3"/>
        </w:numPr>
        <w:spacing w:after="200"/>
        <w:ind w:hanging="720"/>
        <w:contextualSpacing w:val="0"/>
        <w:rPr>
          <w:rFonts w:ascii="Times New Roman" w:hAnsi="Times New Roman" w:cs="Times New Roman"/>
        </w:rPr>
      </w:pPr>
      <w:r w:rsidRPr="00AB2F81">
        <w:rPr>
          <w:rFonts w:ascii="Times New Roman" w:hAnsi="Times New Roman" w:cs="Times New Roman"/>
        </w:rPr>
        <w:t>Mounting Method:</w:t>
      </w:r>
      <w:r w:rsidRPr="00AB2F81">
        <w:rPr>
          <w:rFonts w:ascii="Times New Roman" w:hAnsi="Times New Roman" w:cs="Times New Roman"/>
        </w:rPr>
        <w:tab/>
      </w:r>
      <w:r w:rsidR="003D3CA5" w:rsidRPr="003D3CA5">
        <w:rPr>
          <w:rFonts w:ascii="Times New Roman" w:hAnsi="Times New Roman" w:cs="Times New Roman"/>
          <w:color w:val="FF0000"/>
        </w:rPr>
        <w:t>(</w:t>
      </w:r>
      <w:r w:rsidR="00AB2F81" w:rsidRPr="003D3CA5">
        <w:rPr>
          <w:rFonts w:ascii="Times New Roman" w:hAnsi="Times New Roman" w:cs="Times New Roman"/>
          <w:color w:val="FF0000"/>
        </w:rPr>
        <w:t>Z-Clips</w:t>
      </w:r>
      <w:r w:rsidR="003D3CA5" w:rsidRPr="003D3CA5">
        <w:rPr>
          <w:rFonts w:ascii="Times New Roman" w:hAnsi="Times New Roman" w:cs="Times New Roman"/>
          <w:color w:val="FF0000"/>
        </w:rPr>
        <w:t xml:space="preserve">) / (Impaling Clips with Adhesive) </w:t>
      </w:r>
      <w:bookmarkEnd w:id="1"/>
    </w:p>
    <w:bookmarkEnd w:id="2"/>
    <w:p w14:paraId="22ADF236" w14:textId="469FF239" w:rsidR="002D2486" w:rsidRPr="00CC6B2B" w:rsidRDefault="001A270F" w:rsidP="001A270F">
      <w:pPr>
        <w:pStyle w:val="ListParagraph"/>
        <w:numPr>
          <w:ilvl w:val="0"/>
          <w:numId w:val="3"/>
        </w:numPr>
        <w:spacing w:after="200"/>
        <w:ind w:hanging="720"/>
        <w:contextualSpacing w:val="0"/>
        <w:rPr>
          <w:rFonts w:ascii="Times New Roman" w:hAnsi="Times New Roman" w:cs="Times New Roman"/>
        </w:rPr>
      </w:pPr>
      <w:r w:rsidRPr="00CC6B2B">
        <w:rPr>
          <w:rFonts w:ascii="Times New Roman" w:hAnsi="Times New Roman" w:cs="Times New Roman"/>
          <w:b/>
        </w:rPr>
        <w:t>ACCESSORIES</w:t>
      </w:r>
    </w:p>
    <w:p w14:paraId="011C3C6B" w14:textId="3264CC39" w:rsidR="001A270F" w:rsidRPr="00CC6B2B" w:rsidRDefault="007A2013" w:rsidP="00994170">
      <w:pPr>
        <w:pStyle w:val="ListParagraph"/>
        <w:numPr>
          <w:ilvl w:val="0"/>
          <w:numId w:val="8"/>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Attachment hardware for </w:t>
      </w:r>
      <w:r w:rsidR="001125F1">
        <w:rPr>
          <w:rFonts w:ascii="Times New Roman" w:hAnsi="Times New Roman" w:cs="Times New Roman"/>
        </w:rPr>
        <w:t>wall</w:t>
      </w:r>
      <w:r w:rsidRPr="00CC6B2B">
        <w:rPr>
          <w:rFonts w:ascii="Times New Roman" w:hAnsi="Times New Roman" w:cs="Times New Roman"/>
        </w:rPr>
        <w:t xml:space="preserve"> panels as specified by manufacturer for installation.</w:t>
      </w:r>
    </w:p>
    <w:p w14:paraId="6283ADCA" w14:textId="0793DD6F" w:rsidR="005543F3" w:rsidRPr="00CC6B2B" w:rsidRDefault="005543F3" w:rsidP="005543F3">
      <w:pPr>
        <w:rPr>
          <w:rFonts w:ascii="Times New Roman" w:hAnsi="Times New Roman" w:cs="Times New Roman"/>
          <w:b/>
        </w:rPr>
      </w:pPr>
      <w:r w:rsidRPr="00CC6B2B">
        <w:rPr>
          <w:rFonts w:ascii="Times New Roman" w:hAnsi="Times New Roman" w:cs="Times New Roman"/>
          <w:b/>
        </w:rPr>
        <w:t>PART 3 EXECUTION</w:t>
      </w:r>
    </w:p>
    <w:p w14:paraId="4DBDC31E" w14:textId="0BD34C75" w:rsidR="005543F3" w:rsidRPr="00CC6B2B" w:rsidRDefault="005543F3" w:rsidP="007647F5">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EXAMINATION</w:t>
      </w:r>
    </w:p>
    <w:p w14:paraId="172BE51E" w14:textId="5FF0D58C" w:rsidR="007A2013" w:rsidRPr="00CC6B2B" w:rsidRDefault="007A2013" w:rsidP="00DA256E">
      <w:pPr>
        <w:pStyle w:val="ListParagraph"/>
        <w:numPr>
          <w:ilvl w:val="1"/>
          <w:numId w:val="3"/>
        </w:numPr>
        <w:spacing w:after="200"/>
        <w:ind w:hanging="720"/>
        <w:contextualSpacing w:val="0"/>
        <w:rPr>
          <w:rFonts w:ascii="Times New Roman" w:hAnsi="Times New Roman" w:cs="Times New Roman"/>
        </w:rPr>
      </w:pPr>
      <w:r w:rsidRPr="00CC6B2B">
        <w:rPr>
          <w:rFonts w:ascii="Times New Roman" w:hAnsi="Times New Roman" w:cs="Times New Roman"/>
        </w:rPr>
        <w:t>Verification of Conditions:</w:t>
      </w:r>
    </w:p>
    <w:p w14:paraId="4428E5C4" w14:textId="462516D5" w:rsidR="00DA256E" w:rsidRPr="00CC6B2B" w:rsidRDefault="000C798E" w:rsidP="007A2013">
      <w:pPr>
        <w:pStyle w:val="ListParagraph"/>
        <w:numPr>
          <w:ilvl w:val="2"/>
          <w:numId w:val="3"/>
        </w:numPr>
        <w:spacing w:after="200"/>
        <w:ind w:hanging="720"/>
        <w:contextualSpacing w:val="0"/>
        <w:rPr>
          <w:rFonts w:ascii="Times New Roman" w:hAnsi="Times New Roman" w:cs="Times New Roman"/>
        </w:rPr>
      </w:pPr>
      <w:r>
        <w:rPr>
          <w:rFonts w:ascii="Times New Roman" w:hAnsi="Times New Roman" w:cs="Times New Roman"/>
        </w:rPr>
        <w:t xml:space="preserve">Examine surfaces scheduled to received furred out or directly attached acoustical units for unevenness, irregularities or dampness that would affect quality and execution of work. </w:t>
      </w:r>
    </w:p>
    <w:p w14:paraId="1A8C900E" w14:textId="3C1F1ECE" w:rsidR="00DA256E" w:rsidRDefault="00DA256E" w:rsidP="007A2013">
      <w:pPr>
        <w:pStyle w:val="ListParagraph"/>
        <w:numPr>
          <w:ilvl w:val="2"/>
          <w:numId w:val="3"/>
        </w:numPr>
        <w:spacing w:after="200"/>
        <w:ind w:hanging="720"/>
        <w:contextualSpacing w:val="0"/>
        <w:rPr>
          <w:rFonts w:ascii="Times New Roman" w:hAnsi="Times New Roman" w:cs="Times New Roman"/>
        </w:rPr>
      </w:pPr>
      <w:r w:rsidRPr="00CC6B2B">
        <w:rPr>
          <w:rFonts w:ascii="Times New Roman" w:hAnsi="Times New Roman" w:cs="Times New Roman"/>
        </w:rPr>
        <w:t>All wet work in the installation area must be complete, cured, and dry prior to installation.</w:t>
      </w:r>
    </w:p>
    <w:p w14:paraId="10ED8C05" w14:textId="18566DF8" w:rsidR="001C7763" w:rsidRPr="00CC6B2B" w:rsidRDefault="001C7763" w:rsidP="007A2013">
      <w:pPr>
        <w:pStyle w:val="ListParagraph"/>
        <w:numPr>
          <w:ilvl w:val="2"/>
          <w:numId w:val="3"/>
        </w:numPr>
        <w:spacing w:after="200"/>
        <w:ind w:hanging="720"/>
        <w:contextualSpacing w:val="0"/>
        <w:rPr>
          <w:rFonts w:ascii="Times New Roman" w:hAnsi="Times New Roman" w:cs="Times New Roman"/>
        </w:rPr>
      </w:pPr>
      <w:r>
        <w:rPr>
          <w:rFonts w:ascii="Times New Roman" w:hAnsi="Times New Roman" w:cs="Times New Roman"/>
        </w:rPr>
        <w:t xml:space="preserve">Wall assembly shall be complete, inspected, and accepted before wall work begins. </w:t>
      </w:r>
    </w:p>
    <w:p w14:paraId="11DFB8F9" w14:textId="632C78B2" w:rsidR="00FF19B7" w:rsidRPr="00CC6B2B" w:rsidRDefault="005543F3" w:rsidP="00FF19B7">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INSTALLATION</w:t>
      </w:r>
    </w:p>
    <w:p w14:paraId="76D6AD9F" w14:textId="7E2A9914" w:rsidR="00FF19B7" w:rsidRPr="00CC6B2B" w:rsidRDefault="0641289A" w:rsidP="0641289A">
      <w:pPr>
        <w:pStyle w:val="ListParagraph"/>
        <w:numPr>
          <w:ilvl w:val="0"/>
          <w:numId w:val="5"/>
        </w:numPr>
        <w:spacing w:after="200"/>
        <w:ind w:left="1440" w:hanging="720"/>
        <w:contextualSpacing w:val="0"/>
        <w:rPr>
          <w:rFonts w:ascii="Times New Roman" w:hAnsi="Times New Roman" w:cs="Times New Roman"/>
        </w:rPr>
      </w:pPr>
      <w:r w:rsidRPr="00CC6B2B">
        <w:rPr>
          <w:rFonts w:ascii="Times New Roman" w:hAnsi="Times New Roman" w:cs="Times New Roman"/>
        </w:rPr>
        <w:lastRenderedPageBreak/>
        <w:t xml:space="preserve">Comply with manufacturer’s instructions and recommendations for installation of </w:t>
      </w:r>
      <w:r w:rsidR="001125F1">
        <w:rPr>
          <w:rFonts w:ascii="Times New Roman" w:hAnsi="Times New Roman" w:cs="Times New Roman"/>
        </w:rPr>
        <w:t>wall</w:t>
      </w:r>
      <w:r w:rsidRPr="00CC6B2B">
        <w:rPr>
          <w:rFonts w:ascii="Times New Roman" w:hAnsi="Times New Roman" w:cs="Times New Roman"/>
        </w:rPr>
        <w:t xml:space="preserve"> </w:t>
      </w:r>
      <w:r w:rsidR="00FC1ACA" w:rsidRPr="00CC6B2B">
        <w:rPr>
          <w:rFonts w:ascii="Times New Roman" w:hAnsi="Times New Roman" w:cs="Times New Roman"/>
        </w:rPr>
        <w:t>panel</w:t>
      </w:r>
      <w:r w:rsidRPr="00CC6B2B">
        <w:rPr>
          <w:rFonts w:ascii="Times New Roman" w:hAnsi="Times New Roman" w:cs="Times New Roman"/>
        </w:rPr>
        <w:t xml:space="preserve">s and </w:t>
      </w:r>
      <w:r w:rsidR="001C7763">
        <w:rPr>
          <w:rFonts w:ascii="Times New Roman" w:hAnsi="Times New Roman" w:cs="Times New Roman"/>
        </w:rPr>
        <w:t xml:space="preserve">with </w:t>
      </w:r>
      <w:r w:rsidRPr="00CC6B2B">
        <w:rPr>
          <w:rFonts w:ascii="Times New Roman" w:hAnsi="Times New Roman" w:cs="Times New Roman"/>
        </w:rPr>
        <w:t>industry standards.</w:t>
      </w:r>
    </w:p>
    <w:p w14:paraId="61F42C44" w14:textId="433F894E" w:rsidR="001566E8" w:rsidRPr="00CC6B2B" w:rsidRDefault="005543F3" w:rsidP="001566E8">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CLEANING</w:t>
      </w:r>
    </w:p>
    <w:p w14:paraId="591C942F" w14:textId="090694D3" w:rsidR="001566E8" w:rsidRPr="00CC6B2B" w:rsidRDefault="0641289A" w:rsidP="0641289A">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Clean surfaces of </w:t>
      </w:r>
      <w:r w:rsidR="001125F1">
        <w:rPr>
          <w:rFonts w:ascii="Times New Roman" w:hAnsi="Times New Roman" w:cs="Times New Roman"/>
        </w:rPr>
        <w:t>wall</w:t>
      </w:r>
      <w:r w:rsidRPr="00CC6B2B">
        <w:rPr>
          <w:rFonts w:ascii="Times New Roman" w:hAnsi="Times New Roman" w:cs="Times New Roman"/>
        </w:rPr>
        <w:t xml:space="preserve"> </w:t>
      </w:r>
      <w:r w:rsidR="00FC1ACA" w:rsidRPr="00CC6B2B">
        <w:rPr>
          <w:rFonts w:ascii="Times New Roman" w:hAnsi="Times New Roman" w:cs="Times New Roman"/>
        </w:rPr>
        <w:t>panel</w:t>
      </w:r>
      <w:r w:rsidR="008F5A5F" w:rsidRPr="00CC6B2B">
        <w:rPr>
          <w:rFonts w:ascii="Times New Roman" w:hAnsi="Times New Roman" w:cs="Times New Roman"/>
        </w:rPr>
        <w:t>s</w:t>
      </w:r>
      <w:r w:rsidRPr="00CC6B2B">
        <w:rPr>
          <w:rFonts w:ascii="Times New Roman" w:hAnsi="Times New Roman" w:cs="Times New Roman"/>
        </w:rPr>
        <w:t xml:space="preserve"> per manufacturer’s instructions</w:t>
      </w:r>
      <w:r w:rsidR="001C7763">
        <w:rPr>
          <w:rFonts w:ascii="Times New Roman" w:hAnsi="Times New Roman" w:cs="Times New Roman"/>
        </w:rPr>
        <w:t xml:space="preserve"> or recommendations</w:t>
      </w:r>
      <w:r w:rsidRPr="00CC6B2B">
        <w:rPr>
          <w:rFonts w:ascii="Times New Roman" w:hAnsi="Times New Roman" w:cs="Times New Roman"/>
        </w:rPr>
        <w:t>.</w:t>
      </w:r>
    </w:p>
    <w:p w14:paraId="726C9E89" w14:textId="344BD2C8" w:rsidR="001566E8" w:rsidRPr="00CC6B2B" w:rsidRDefault="001566E8" w:rsidP="001566E8">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Remove and replace damaged or discolored material and material that cannot be properly cleaned. </w:t>
      </w:r>
    </w:p>
    <w:p w14:paraId="5248E57F" w14:textId="77777777" w:rsidR="00C20CD7" w:rsidRPr="00CC6B2B" w:rsidRDefault="00C20CD7" w:rsidP="00C20CD7">
      <w:pPr>
        <w:pStyle w:val="ListParagraph"/>
        <w:numPr>
          <w:ilvl w:val="0"/>
          <w:numId w:val="4"/>
        </w:numPr>
        <w:spacing w:after="200"/>
        <w:ind w:left="720" w:hanging="720"/>
        <w:contextualSpacing w:val="0"/>
        <w:rPr>
          <w:rFonts w:ascii="Times New Roman" w:hAnsi="Times New Roman" w:cs="Times New Roman"/>
          <w:b/>
        </w:rPr>
      </w:pPr>
      <w:r w:rsidRPr="00CC6B2B">
        <w:rPr>
          <w:rFonts w:ascii="Times New Roman" w:hAnsi="Times New Roman" w:cs="Times New Roman"/>
          <w:b/>
        </w:rPr>
        <w:t xml:space="preserve">PROTECTION </w:t>
      </w:r>
    </w:p>
    <w:p w14:paraId="0C6E3E5A" w14:textId="10E86285" w:rsidR="005543F3" w:rsidRPr="00CC6B2B" w:rsidRDefault="00C20CD7" w:rsidP="005543F3">
      <w:pPr>
        <w:pStyle w:val="ListParagraph"/>
        <w:numPr>
          <w:ilvl w:val="0"/>
          <w:numId w:val="12"/>
        </w:numPr>
        <w:spacing w:after="200"/>
        <w:ind w:left="1440" w:hanging="720"/>
        <w:rPr>
          <w:rFonts w:ascii="Times New Roman" w:hAnsi="Times New Roman" w:cs="Times New Roman"/>
        </w:rPr>
      </w:pPr>
      <w:r w:rsidRPr="00CC6B2B">
        <w:rPr>
          <w:rFonts w:ascii="Times New Roman" w:hAnsi="Times New Roman" w:cs="Times New Roman"/>
        </w:rPr>
        <w:t xml:space="preserve">Protect installed work from damage due to subsequent construction activity, including temperature and humidity limitations and dust control, so that the work will be without damage and deterioration at the time of acceptance by the owner. </w:t>
      </w:r>
    </w:p>
    <w:p w14:paraId="76D4BC4A" w14:textId="5029FD7A" w:rsidR="005543F3" w:rsidRPr="00CC6B2B" w:rsidRDefault="005543F3" w:rsidP="005543F3">
      <w:pPr>
        <w:jc w:val="center"/>
        <w:rPr>
          <w:rFonts w:ascii="Times New Roman" w:hAnsi="Times New Roman" w:cs="Times New Roman"/>
        </w:rPr>
      </w:pPr>
      <w:r w:rsidRPr="00CC6B2B">
        <w:rPr>
          <w:rFonts w:ascii="Times New Roman" w:hAnsi="Times New Roman" w:cs="Times New Roman"/>
        </w:rPr>
        <w:t>END OF SECTION</w:t>
      </w:r>
    </w:p>
    <w:sectPr w:rsidR="005543F3" w:rsidRPr="00CC6B2B" w:rsidSect="00283AF3">
      <w:headerReference w:type="default" r:id="rId9"/>
      <w:footerReference w:type="default" r:id="rId10"/>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ACB5C" w14:textId="77777777" w:rsidR="006F3389" w:rsidRDefault="006F3389" w:rsidP="00440A36">
      <w:pPr>
        <w:spacing w:after="0" w:line="240" w:lineRule="auto"/>
      </w:pPr>
      <w:r>
        <w:separator/>
      </w:r>
    </w:p>
  </w:endnote>
  <w:endnote w:type="continuationSeparator" w:id="0">
    <w:p w14:paraId="66CA826D" w14:textId="77777777" w:rsidR="006F3389" w:rsidRDefault="006F3389" w:rsidP="00440A36">
      <w:pPr>
        <w:spacing w:after="0" w:line="240" w:lineRule="auto"/>
      </w:pPr>
      <w:r>
        <w:continuationSeparator/>
      </w:r>
    </w:p>
  </w:endnote>
  <w:endnote w:type="continuationNotice" w:id="1">
    <w:p w14:paraId="00666B73" w14:textId="77777777" w:rsidR="006F3389" w:rsidRDefault="006F3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AA64" w14:textId="3658DA40" w:rsidR="0088474D" w:rsidRDefault="0088474D">
    <w:pPr>
      <w:pStyle w:val="Footer"/>
    </w:pPr>
  </w:p>
  <w:p w14:paraId="2107DAE3" w14:textId="77777777" w:rsidR="0088474D" w:rsidRDefault="0088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A2556" w14:textId="77777777" w:rsidR="006F3389" w:rsidRDefault="006F3389" w:rsidP="00440A36">
      <w:pPr>
        <w:spacing w:after="0" w:line="240" w:lineRule="auto"/>
      </w:pPr>
      <w:r>
        <w:separator/>
      </w:r>
    </w:p>
  </w:footnote>
  <w:footnote w:type="continuationSeparator" w:id="0">
    <w:p w14:paraId="581768F6" w14:textId="77777777" w:rsidR="006F3389" w:rsidRDefault="006F3389" w:rsidP="00440A36">
      <w:pPr>
        <w:spacing w:after="0" w:line="240" w:lineRule="auto"/>
      </w:pPr>
      <w:r>
        <w:continuationSeparator/>
      </w:r>
    </w:p>
  </w:footnote>
  <w:footnote w:type="continuationNotice" w:id="1">
    <w:p w14:paraId="665772DB" w14:textId="77777777" w:rsidR="006F3389" w:rsidRDefault="006F3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497B" w14:textId="176502D7" w:rsidR="00440A36" w:rsidRDefault="00440A36">
    <w:pPr>
      <w:pStyle w:val="Header"/>
    </w:pPr>
  </w:p>
  <w:p w14:paraId="70279084" w14:textId="77777777" w:rsidR="00440A36" w:rsidRDefault="0044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71E43"/>
    <w:multiLevelType w:val="hybridMultilevel"/>
    <w:tmpl w:val="B8DED014"/>
    <w:lvl w:ilvl="0" w:tplc="7FC40BB4">
      <w:start w:val="1"/>
      <w:numFmt w:val="decimal"/>
      <w:lvlText w:val="2.%1"/>
      <w:lvlJc w:val="left"/>
      <w:pPr>
        <w:ind w:left="720" w:hanging="360"/>
      </w:pPr>
      <w:rPr>
        <w:rFonts w:hint="default"/>
        <w:b/>
      </w:rPr>
    </w:lvl>
    <w:lvl w:ilvl="1" w:tplc="04090015">
      <w:start w:val="1"/>
      <w:numFmt w:val="upperLetter"/>
      <w:lvlText w:val="%2."/>
      <w:lvlJc w:val="left"/>
      <w:pPr>
        <w:ind w:left="1440" w:hanging="360"/>
      </w:pPr>
      <w:rPr>
        <w:b w:val="0"/>
      </w:rPr>
    </w:lvl>
    <w:lvl w:ilvl="2" w:tplc="900810D8">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56A98"/>
    <w:multiLevelType w:val="hybridMultilevel"/>
    <w:tmpl w:val="245EA1AA"/>
    <w:lvl w:ilvl="0" w:tplc="2912E75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45F0B"/>
    <w:multiLevelType w:val="hybridMultilevel"/>
    <w:tmpl w:val="12B63878"/>
    <w:lvl w:ilvl="0" w:tplc="B928A7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182807"/>
    <w:multiLevelType w:val="hybridMultilevel"/>
    <w:tmpl w:val="B65C662A"/>
    <w:lvl w:ilvl="0" w:tplc="41D4B6DC">
      <w:start w:val="1"/>
      <w:numFmt w:val="decimal"/>
      <w:lvlText w:val="3.%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0882513"/>
    <w:multiLevelType w:val="hybridMultilevel"/>
    <w:tmpl w:val="FA10E988"/>
    <w:lvl w:ilvl="0" w:tplc="C31C7CA8">
      <w:start w:val="1"/>
      <w:numFmt w:val="decimal"/>
      <w:lvlText w:val="1.%1"/>
      <w:lvlJc w:val="left"/>
      <w:pPr>
        <w:ind w:left="720" w:hanging="360"/>
      </w:pPr>
      <w:rPr>
        <w:rFonts w:hint="default"/>
        <w:b/>
      </w:rPr>
    </w:lvl>
    <w:lvl w:ilvl="1" w:tplc="955422A4">
      <w:start w:val="1"/>
      <w:numFmt w:val="upperLetter"/>
      <w:lvlText w:val="%2."/>
      <w:lvlJc w:val="left"/>
      <w:pPr>
        <w:ind w:left="1350" w:hanging="360"/>
      </w:pPr>
      <w:rPr>
        <w:b w:val="0"/>
        <w:i w:val="0"/>
      </w:rPr>
    </w:lvl>
    <w:lvl w:ilvl="2" w:tplc="A20659BC">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F6365"/>
    <w:multiLevelType w:val="hybridMultilevel"/>
    <w:tmpl w:val="81EE0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02AD5"/>
    <w:multiLevelType w:val="hybridMultilevel"/>
    <w:tmpl w:val="24C6192E"/>
    <w:lvl w:ilvl="0" w:tplc="49CED56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AB663E"/>
    <w:multiLevelType w:val="hybridMultilevel"/>
    <w:tmpl w:val="6E064256"/>
    <w:lvl w:ilvl="0" w:tplc="04090015">
      <w:start w:val="1"/>
      <w:numFmt w:val="upperLetter"/>
      <w:lvlText w:val="%1."/>
      <w:lvlJc w:val="left"/>
      <w:pPr>
        <w:ind w:left="780" w:hanging="360"/>
      </w:pPr>
    </w:lvl>
    <w:lvl w:ilvl="1" w:tplc="0409000F">
      <w:start w:val="1"/>
      <w:numFmt w:val="decimal"/>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612755C1"/>
    <w:multiLevelType w:val="hybridMultilevel"/>
    <w:tmpl w:val="80DA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32DEB"/>
    <w:multiLevelType w:val="hybridMultilevel"/>
    <w:tmpl w:val="177EBE3A"/>
    <w:lvl w:ilvl="0" w:tplc="736C54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4A6432"/>
    <w:multiLevelType w:val="hybridMultilevel"/>
    <w:tmpl w:val="3968D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F53A8"/>
    <w:multiLevelType w:val="hybridMultilevel"/>
    <w:tmpl w:val="555069B0"/>
    <w:lvl w:ilvl="0" w:tplc="41D4B6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4025257">
    <w:abstractNumId w:val="1"/>
  </w:num>
  <w:num w:numId="2" w16cid:durableId="490951606">
    <w:abstractNumId w:val="4"/>
  </w:num>
  <w:num w:numId="3" w16cid:durableId="106436198">
    <w:abstractNumId w:val="0"/>
  </w:num>
  <w:num w:numId="4" w16cid:durableId="1156847822">
    <w:abstractNumId w:val="3"/>
  </w:num>
  <w:num w:numId="5" w16cid:durableId="57948151">
    <w:abstractNumId w:val="5"/>
  </w:num>
  <w:num w:numId="6" w16cid:durableId="944076175">
    <w:abstractNumId w:val="10"/>
  </w:num>
  <w:num w:numId="7" w16cid:durableId="28263014">
    <w:abstractNumId w:val="8"/>
  </w:num>
  <w:num w:numId="8" w16cid:durableId="1487933148">
    <w:abstractNumId w:val="7"/>
  </w:num>
  <w:num w:numId="9" w16cid:durableId="1392538205">
    <w:abstractNumId w:val="11"/>
  </w:num>
  <w:num w:numId="10" w16cid:durableId="233590158">
    <w:abstractNumId w:val="6"/>
  </w:num>
  <w:num w:numId="11" w16cid:durableId="678507188">
    <w:abstractNumId w:val="9"/>
  </w:num>
  <w:num w:numId="12" w16cid:durableId="494808274">
    <w:abstractNumId w:val="2"/>
  </w:num>
  <w:num w:numId="13" w16cid:durableId="8173056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F3"/>
    <w:rsid w:val="000064B2"/>
    <w:rsid w:val="00011E0B"/>
    <w:rsid w:val="00012850"/>
    <w:rsid w:val="00024E8E"/>
    <w:rsid w:val="00036EF0"/>
    <w:rsid w:val="00040790"/>
    <w:rsid w:val="0004619B"/>
    <w:rsid w:val="00046DBA"/>
    <w:rsid w:val="00047A3A"/>
    <w:rsid w:val="00070D69"/>
    <w:rsid w:val="00084546"/>
    <w:rsid w:val="00086F2B"/>
    <w:rsid w:val="000A236F"/>
    <w:rsid w:val="000A463D"/>
    <w:rsid w:val="000B7630"/>
    <w:rsid w:val="000C798E"/>
    <w:rsid w:val="000D03E9"/>
    <w:rsid w:val="000D6445"/>
    <w:rsid w:val="000E1765"/>
    <w:rsid w:val="000E6377"/>
    <w:rsid w:val="000F2AEF"/>
    <w:rsid w:val="001032BB"/>
    <w:rsid w:val="001125F1"/>
    <w:rsid w:val="001164D7"/>
    <w:rsid w:val="0012634A"/>
    <w:rsid w:val="00145ECD"/>
    <w:rsid w:val="001566E8"/>
    <w:rsid w:val="0015746E"/>
    <w:rsid w:val="001A270F"/>
    <w:rsid w:val="001A4EDB"/>
    <w:rsid w:val="001C7763"/>
    <w:rsid w:val="001D04FC"/>
    <w:rsid w:val="001D0CF0"/>
    <w:rsid w:val="001D44E7"/>
    <w:rsid w:val="001E25FB"/>
    <w:rsid w:val="001F43E0"/>
    <w:rsid w:val="00210F6C"/>
    <w:rsid w:val="00223388"/>
    <w:rsid w:val="002346A7"/>
    <w:rsid w:val="00240892"/>
    <w:rsid w:val="00242249"/>
    <w:rsid w:val="002443C5"/>
    <w:rsid w:val="00263D2D"/>
    <w:rsid w:val="0028159C"/>
    <w:rsid w:val="00283AF3"/>
    <w:rsid w:val="0029073D"/>
    <w:rsid w:val="00291674"/>
    <w:rsid w:val="002A05F9"/>
    <w:rsid w:val="002A2C8A"/>
    <w:rsid w:val="002B6CBD"/>
    <w:rsid w:val="002C0336"/>
    <w:rsid w:val="002D2486"/>
    <w:rsid w:val="002D2DE2"/>
    <w:rsid w:val="002D359E"/>
    <w:rsid w:val="002F4CB9"/>
    <w:rsid w:val="00300503"/>
    <w:rsid w:val="00303021"/>
    <w:rsid w:val="003154C2"/>
    <w:rsid w:val="00332E81"/>
    <w:rsid w:val="00337953"/>
    <w:rsid w:val="00354DE4"/>
    <w:rsid w:val="00363CD2"/>
    <w:rsid w:val="0037321E"/>
    <w:rsid w:val="00373F4B"/>
    <w:rsid w:val="003937B4"/>
    <w:rsid w:val="003A5BA8"/>
    <w:rsid w:val="003A69CF"/>
    <w:rsid w:val="003B35DE"/>
    <w:rsid w:val="003B47D9"/>
    <w:rsid w:val="003B5CA2"/>
    <w:rsid w:val="003C079A"/>
    <w:rsid w:val="003D3CA5"/>
    <w:rsid w:val="003D6165"/>
    <w:rsid w:val="003E64D2"/>
    <w:rsid w:val="003F348D"/>
    <w:rsid w:val="004111D9"/>
    <w:rsid w:val="00415B13"/>
    <w:rsid w:val="0043644C"/>
    <w:rsid w:val="00440A36"/>
    <w:rsid w:val="00471BEA"/>
    <w:rsid w:val="00476C74"/>
    <w:rsid w:val="004B7790"/>
    <w:rsid w:val="004C011E"/>
    <w:rsid w:val="004C19DA"/>
    <w:rsid w:val="004D1DEF"/>
    <w:rsid w:val="004D7292"/>
    <w:rsid w:val="00506166"/>
    <w:rsid w:val="00516DC0"/>
    <w:rsid w:val="005309A5"/>
    <w:rsid w:val="00533E3A"/>
    <w:rsid w:val="00553D65"/>
    <w:rsid w:val="005543F3"/>
    <w:rsid w:val="00561FDF"/>
    <w:rsid w:val="0057072E"/>
    <w:rsid w:val="00581774"/>
    <w:rsid w:val="00587F94"/>
    <w:rsid w:val="005B2C9F"/>
    <w:rsid w:val="005D0D1C"/>
    <w:rsid w:val="005D1492"/>
    <w:rsid w:val="005D2986"/>
    <w:rsid w:val="005D74A7"/>
    <w:rsid w:val="005E0A7D"/>
    <w:rsid w:val="005E1DB4"/>
    <w:rsid w:val="005E2268"/>
    <w:rsid w:val="005F3FF1"/>
    <w:rsid w:val="006072C0"/>
    <w:rsid w:val="0061274D"/>
    <w:rsid w:val="00613A7D"/>
    <w:rsid w:val="00617330"/>
    <w:rsid w:val="00663A54"/>
    <w:rsid w:val="00671375"/>
    <w:rsid w:val="006B1341"/>
    <w:rsid w:val="006E0E36"/>
    <w:rsid w:val="006F3389"/>
    <w:rsid w:val="00707BEF"/>
    <w:rsid w:val="00717B7E"/>
    <w:rsid w:val="007224FF"/>
    <w:rsid w:val="007346AD"/>
    <w:rsid w:val="007647F5"/>
    <w:rsid w:val="00775586"/>
    <w:rsid w:val="00775F95"/>
    <w:rsid w:val="00781496"/>
    <w:rsid w:val="00782ADF"/>
    <w:rsid w:val="00793F3A"/>
    <w:rsid w:val="007A2013"/>
    <w:rsid w:val="007A4420"/>
    <w:rsid w:val="007A504A"/>
    <w:rsid w:val="007B21B6"/>
    <w:rsid w:val="007C54B1"/>
    <w:rsid w:val="007D4A02"/>
    <w:rsid w:val="007D576C"/>
    <w:rsid w:val="007F7288"/>
    <w:rsid w:val="00800E1A"/>
    <w:rsid w:val="00806050"/>
    <w:rsid w:val="0081216C"/>
    <w:rsid w:val="00815A8C"/>
    <w:rsid w:val="008230D1"/>
    <w:rsid w:val="00824ABC"/>
    <w:rsid w:val="0083188D"/>
    <w:rsid w:val="008370CA"/>
    <w:rsid w:val="00857D96"/>
    <w:rsid w:val="008614ED"/>
    <w:rsid w:val="0088474D"/>
    <w:rsid w:val="008B6E4A"/>
    <w:rsid w:val="008B7AA2"/>
    <w:rsid w:val="008D6FA4"/>
    <w:rsid w:val="008D72B5"/>
    <w:rsid w:val="008F5A5F"/>
    <w:rsid w:val="008F7E82"/>
    <w:rsid w:val="009129EA"/>
    <w:rsid w:val="00914A11"/>
    <w:rsid w:val="00915541"/>
    <w:rsid w:val="00920B2F"/>
    <w:rsid w:val="00927FEA"/>
    <w:rsid w:val="009317A7"/>
    <w:rsid w:val="00936216"/>
    <w:rsid w:val="00953D48"/>
    <w:rsid w:val="00954771"/>
    <w:rsid w:val="009931C6"/>
    <w:rsid w:val="00994170"/>
    <w:rsid w:val="009C7658"/>
    <w:rsid w:val="009D4B90"/>
    <w:rsid w:val="009E06D4"/>
    <w:rsid w:val="009E3C43"/>
    <w:rsid w:val="009F5142"/>
    <w:rsid w:val="00A0769B"/>
    <w:rsid w:val="00A342B8"/>
    <w:rsid w:val="00A433B0"/>
    <w:rsid w:val="00AA5255"/>
    <w:rsid w:val="00AB1694"/>
    <w:rsid w:val="00AB2F81"/>
    <w:rsid w:val="00AB5654"/>
    <w:rsid w:val="00AB5F45"/>
    <w:rsid w:val="00AB6E6F"/>
    <w:rsid w:val="00AD28B6"/>
    <w:rsid w:val="00AE75D1"/>
    <w:rsid w:val="00AE794C"/>
    <w:rsid w:val="00AF29AA"/>
    <w:rsid w:val="00AF3622"/>
    <w:rsid w:val="00B443A9"/>
    <w:rsid w:val="00B46A14"/>
    <w:rsid w:val="00B6018D"/>
    <w:rsid w:val="00B61A4D"/>
    <w:rsid w:val="00B63322"/>
    <w:rsid w:val="00B6381A"/>
    <w:rsid w:val="00B71D9A"/>
    <w:rsid w:val="00B74E6A"/>
    <w:rsid w:val="00B76722"/>
    <w:rsid w:val="00B82A72"/>
    <w:rsid w:val="00B904EB"/>
    <w:rsid w:val="00B96D99"/>
    <w:rsid w:val="00BA723D"/>
    <w:rsid w:val="00BB3C8D"/>
    <w:rsid w:val="00BB6280"/>
    <w:rsid w:val="00BC09C3"/>
    <w:rsid w:val="00BC221C"/>
    <w:rsid w:val="00BC3625"/>
    <w:rsid w:val="00BC47FD"/>
    <w:rsid w:val="00BC7C18"/>
    <w:rsid w:val="00BD5993"/>
    <w:rsid w:val="00BE1E57"/>
    <w:rsid w:val="00BE695A"/>
    <w:rsid w:val="00C15141"/>
    <w:rsid w:val="00C20CD7"/>
    <w:rsid w:val="00C3222E"/>
    <w:rsid w:val="00C3512E"/>
    <w:rsid w:val="00C45ADF"/>
    <w:rsid w:val="00C7457F"/>
    <w:rsid w:val="00C76D5C"/>
    <w:rsid w:val="00C868F1"/>
    <w:rsid w:val="00C87C9B"/>
    <w:rsid w:val="00CA0468"/>
    <w:rsid w:val="00CA6034"/>
    <w:rsid w:val="00CC6B2B"/>
    <w:rsid w:val="00CD2FE5"/>
    <w:rsid w:val="00CD55ED"/>
    <w:rsid w:val="00CE0EAB"/>
    <w:rsid w:val="00CE2628"/>
    <w:rsid w:val="00D06D95"/>
    <w:rsid w:val="00D16875"/>
    <w:rsid w:val="00D25B83"/>
    <w:rsid w:val="00D26744"/>
    <w:rsid w:val="00D323CD"/>
    <w:rsid w:val="00D43C33"/>
    <w:rsid w:val="00D63774"/>
    <w:rsid w:val="00D63B10"/>
    <w:rsid w:val="00D80474"/>
    <w:rsid w:val="00DA256E"/>
    <w:rsid w:val="00DB1C6C"/>
    <w:rsid w:val="00DB76F8"/>
    <w:rsid w:val="00DC79ED"/>
    <w:rsid w:val="00DD2CDA"/>
    <w:rsid w:val="00DD5B50"/>
    <w:rsid w:val="00DF7367"/>
    <w:rsid w:val="00DF7699"/>
    <w:rsid w:val="00DF77DF"/>
    <w:rsid w:val="00E35F70"/>
    <w:rsid w:val="00E40D1D"/>
    <w:rsid w:val="00E40EC3"/>
    <w:rsid w:val="00E477F7"/>
    <w:rsid w:val="00E60684"/>
    <w:rsid w:val="00E627AD"/>
    <w:rsid w:val="00E6600D"/>
    <w:rsid w:val="00EB312D"/>
    <w:rsid w:val="00EC3EDC"/>
    <w:rsid w:val="00EC7CBB"/>
    <w:rsid w:val="00EF4F47"/>
    <w:rsid w:val="00F4566B"/>
    <w:rsid w:val="00F53CCE"/>
    <w:rsid w:val="00F65431"/>
    <w:rsid w:val="00F874D2"/>
    <w:rsid w:val="00F95FDD"/>
    <w:rsid w:val="00FA6183"/>
    <w:rsid w:val="00FB1CFC"/>
    <w:rsid w:val="00FC1ACA"/>
    <w:rsid w:val="00FE7DDD"/>
    <w:rsid w:val="00FF19B7"/>
    <w:rsid w:val="00FF5A9E"/>
    <w:rsid w:val="00FF5CCD"/>
    <w:rsid w:val="00FF61E5"/>
    <w:rsid w:val="0641289A"/>
    <w:rsid w:val="2ABA6D69"/>
    <w:rsid w:val="7C9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B03C"/>
  <w15:chartTrackingRefBased/>
  <w15:docId w15:val="{EE5473BA-261F-4DD5-AF70-91E9334A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3F3"/>
    <w:pPr>
      <w:ind w:left="720"/>
      <w:contextualSpacing/>
    </w:pPr>
  </w:style>
  <w:style w:type="paragraph" w:styleId="Header">
    <w:name w:val="header"/>
    <w:basedOn w:val="Normal"/>
    <w:link w:val="HeaderChar"/>
    <w:uiPriority w:val="99"/>
    <w:unhideWhenUsed/>
    <w:rsid w:val="0044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36"/>
  </w:style>
  <w:style w:type="paragraph" w:styleId="Footer">
    <w:name w:val="footer"/>
    <w:basedOn w:val="Normal"/>
    <w:link w:val="FooterChar"/>
    <w:uiPriority w:val="99"/>
    <w:unhideWhenUsed/>
    <w:rsid w:val="0044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36"/>
  </w:style>
  <w:style w:type="character" w:styleId="Hyperlink">
    <w:name w:val="Hyperlink"/>
    <w:basedOn w:val="DefaultParagraphFont"/>
    <w:uiPriority w:val="99"/>
    <w:unhideWhenUsed/>
    <w:rsid w:val="00DA256E"/>
    <w:rPr>
      <w:color w:val="0563C1" w:themeColor="hyperlink"/>
      <w:u w:val="single"/>
    </w:rPr>
  </w:style>
  <w:style w:type="character" w:styleId="UnresolvedMention">
    <w:name w:val="Unresolved Mention"/>
    <w:basedOn w:val="DefaultParagraphFont"/>
    <w:uiPriority w:val="99"/>
    <w:semiHidden/>
    <w:unhideWhenUsed/>
    <w:rsid w:val="00DA256E"/>
    <w:rPr>
      <w:color w:val="808080"/>
      <w:shd w:val="clear" w:color="auto" w:fill="E6E6E6"/>
    </w:rPr>
  </w:style>
  <w:style w:type="character" w:styleId="CommentReference">
    <w:name w:val="annotation reference"/>
    <w:basedOn w:val="DefaultParagraphFont"/>
    <w:uiPriority w:val="99"/>
    <w:semiHidden/>
    <w:unhideWhenUsed/>
    <w:rsid w:val="004D7292"/>
    <w:rPr>
      <w:sz w:val="16"/>
      <w:szCs w:val="16"/>
    </w:rPr>
  </w:style>
  <w:style w:type="paragraph" w:styleId="CommentText">
    <w:name w:val="annotation text"/>
    <w:basedOn w:val="Normal"/>
    <w:link w:val="CommentTextChar"/>
    <w:uiPriority w:val="99"/>
    <w:semiHidden/>
    <w:unhideWhenUsed/>
    <w:rsid w:val="004D7292"/>
    <w:pPr>
      <w:spacing w:line="240" w:lineRule="auto"/>
    </w:pPr>
    <w:rPr>
      <w:sz w:val="20"/>
      <w:szCs w:val="20"/>
    </w:rPr>
  </w:style>
  <w:style w:type="character" w:customStyle="1" w:styleId="CommentTextChar">
    <w:name w:val="Comment Text Char"/>
    <w:basedOn w:val="DefaultParagraphFont"/>
    <w:link w:val="CommentText"/>
    <w:uiPriority w:val="99"/>
    <w:semiHidden/>
    <w:rsid w:val="004D7292"/>
    <w:rPr>
      <w:sz w:val="20"/>
      <w:szCs w:val="20"/>
    </w:rPr>
  </w:style>
  <w:style w:type="paragraph" w:styleId="CommentSubject">
    <w:name w:val="annotation subject"/>
    <w:basedOn w:val="CommentText"/>
    <w:next w:val="CommentText"/>
    <w:link w:val="CommentSubjectChar"/>
    <w:uiPriority w:val="99"/>
    <w:semiHidden/>
    <w:unhideWhenUsed/>
    <w:rsid w:val="004D7292"/>
    <w:rPr>
      <w:b/>
      <w:bCs/>
    </w:rPr>
  </w:style>
  <w:style w:type="character" w:customStyle="1" w:styleId="CommentSubjectChar">
    <w:name w:val="Comment Subject Char"/>
    <w:basedOn w:val="CommentTextChar"/>
    <w:link w:val="CommentSubject"/>
    <w:uiPriority w:val="99"/>
    <w:semiHidden/>
    <w:rsid w:val="004D7292"/>
    <w:rPr>
      <w:b/>
      <w:bCs/>
      <w:sz w:val="20"/>
      <w:szCs w:val="20"/>
    </w:rPr>
  </w:style>
  <w:style w:type="paragraph" w:styleId="BalloonText">
    <w:name w:val="Balloon Text"/>
    <w:basedOn w:val="Normal"/>
    <w:link w:val="BalloonTextChar"/>
    <w:uiPriority w:val="99"/>
    <w:semiHidden/>
    <w:unhideWhenUsed/>
    <w:rsid w:val="004D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292"/>
    <w:rPr>
      <w:rFonts w:ascii="Segoe UI" w:hAnsi="Segoe UI" w:cs="Segoe UI"/>
      <w:sz w:val="18"/>
      <w:szCs w:val="18"/>
    </w:rPr>
  </w:style>
  <w:style w:type="paragraph" w:customStyle="1" w:styleId="ArticleCSI">
    <w:name w:val="Article (CSI)"/>
    <w:basedOn w:val="ListParagraph"/>
    <w:link w:val="ArticleCSIChar"/>
    <w:qFormat/>
    <w:rsid w:val="00B63322"/>
    <w:pPr>
      <w:spacing w:after="200"/>
      <w:ind w:hanging="720"/>
      <w:contextualSpacing w:val="0"/>
    </w:pPr>
    <w:rPr>
      <w:rFonts w:ascii="Times New Roman" w:hAnsi="Times New Roman" w:cs="Times New Roman"/>
      <w:b/>
    </w:rPr>
  </w:style>
  <w:style w:type="paragraph" w:customStyle="1" w:styleId="ParagraphCSI">
    <w:name w:val="Paragraph (CSI)"/>
    <w:basedOn w:val="ListParagraph"/>
    <w:link w:val="ParagraphCSIChar"/>
    <w:qFormat/>
    <w:rsid w:val="00B63322"/>
    <w:pPr>
      <w:ind w:left="1440" w:hanging="720"/>
      <w:contextualSpacing w:val="0"/>
    </w:pPr>
    <w:rPr>
      <w:rFonts w:ascii="Times New Roman" w:hAnsi="Times New Roman" w:cs="Times New Roman"/>
    </w:rPr>
  </w:style>
  <w:style w:type="character" w:customStyle="1" w:styleId="ArticleCSIChar">
    <w:name w:val="Article (CSI) Char"/>
    <w:basedOn w:val="DefaultParagraphFont"/>
    <w:link w:val="ArticleCSI"/>
    <w:rsid w:val="00B63322"/>
    <w:rPr>
      <w:rFonts w:ascii="Times New Roman" w:hAnsi="Times New Roman" w:cs="Times New Roman"/>
      <w:b/>
    </w:rPr>
  </w:style>
  <w:style w:type="paragraph" w:customStyle="1" w:styleId="SubParaCSI">
    <w:name w:val="SubPara (CSI)"/>
    <w:basedOn w:val="ParagraphCSI"/>
    <w:link w:val="SubParaCSIChar"/>
    <w:qFormat/>
    <w:rsid w:val="00B63322"/>
    <w:pPr>
      <w:ind w:left="2160"/>
    </w:pPr>
  </w:style>
  <w:style w:type="character" w:customStyle="1" w:styleId="ParagraphCSIChar">
    <w:name w:val="Paragraph (CSI) Char"/>
    <w:basedOn w:val="DefaultParagraphFont"/>
    <w:link w:val="ParagraphCSI"/>
    <w:rsid w:val="00B63322"/>
    <w:rPr>
      <w:rFonts w:ascii="Times New Roman" w:hAnsi="Times New Roman" w:cs="Times New Roman"/>
    </w:rPr>
  </w:style>
  <w:style w:type="character" w:customStyle="1" w:styleId="SubParaCSIChar">
    <w:name w:val="SubPara (CSI) Char"/>
    <w:basedOn w:val="ParagraphCSIChar"/>
    <w:link w:val="SubParaCSI"/>
    <w:rsid w:val="00B633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74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ousticalsurfaces.com/acoustical-wall-panels/metro-rebound-wall-pane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04043-9C23-40A5-AF64-A095AE4E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Satek</dc:creator>
  <cp:keywords/>
  <dc:description/>
  <cp:lastModifiedBy>Joe Satek</cp:lastModifiedBy>
  <cp:revision>2</cp:revision>
  <cp:lastPrinted>2018-03-07T14:35:00Z</cp:lastPrinted>
  <dcterms:created xsi:type="dcterms:W3CDTF">2024-01-08T21:09:00Z</dcterms:created>
  <dcterms:modified xsi:type="dcterms:W3CDTF">2024-01-08T21:09:00Z</dcterms:modified>
</cp:coreProperties>
</file>